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915B1" w14:textId="77777777" w:rsidR="00D37F1E" w:rsidRDefault="00D37F1E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222222"/>
          <w:sz w:val="12"/>
          <w:szCs w:val="12"/>
          <w:highlight w:val="white"/>
        </w:rPr>
      </w:pPr>
    </w:p>
    <w:tbl>
      <w:tblPr>
        <w:tblStyle w:val="a"/>
        <w:tblW w:w="9360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2745"/>
        <w:gridCol w:w="6615"/>
      </w:tblGrid>
      <w:tr w:rsidR="00D37F1E" w14:paraId="1F4389A4" w14:textId="77777777">
        <w:trPr>
          <w:trHeight w:val="2400"/>
        </w:trPr>
        <w:tc>
          <w:tcPr>
            <w:tcW w:w="27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220EA" w14:textId="77777777" w:rsidR="00D37F1E" w:rsidRDefault="002109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222222"/>
                <w:sz w:val="20"/>
                <w:szCs w:val="20"/>
                <w:highlight w:val="white"/>
              </w:rPr>
            </w:pPr>
            <w:r>
              <w:rPr>
                <w:b/>
                <w:noProof/>
                <w:color w:val="222222"/>
                <w:sz w:val="20"/>
                <w:szCs w:val="20"/>
                <w:highlight w:val="white"/>
              </w:rPr>
              <w:drawing>
                <wp:inline distT="114300" distB="114300" distL="114300" distR="114300" wp14:anchorId="4D7D85B4" wp14:editId="637F18D7">
                  <wp:extent cx="1052513" cy="1444869"/>
                  <wp:effectExtent l="0" t="0" r="0" b="0"/>
                  <wp:docPr id="2" name="image4.jpg" descr="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logo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14448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5" w:type="dxa"/>
            <w:shd w:val="clear" w:color="auto" w:fill="707BC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55CFD" w14:textId="77777777" w:rsidR="00D37F1E" w:rsidRDefault="00D37F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  <w:shd w:val="clear" w:color="auto" w:fill="626BA9"/>
              </w:rPr>
            </w:pPr>
          </w:p>
          <w:p w14:paraId="61FD47A6" w14:textId="77777777" w:rsidR="00D37F1E" w:rsidRDefault="00210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color w:val="FFFF00"/>
                <w:sz w:val="48"/>
                <w:szCs w:val="48"/>
              </w:rPr>
            </w:pPr>
            <w:r>
              <w:rPr>
                <w:rFonts w:ascii="Impact" w:eastAsia="Impact" w:hAnsi="Impact" w:cs="Impact"/>
                <w:sz w:val="48"/>
                <w:szCs w:val="48"/>
              </w:rPr>
              <w:t xml:space="preserve">P R A G U E   </w:t>
            </w:r>
            <w:r>
              <w:rPr>
                <w:rFonts w:ascii="Impact" w:eastAsia="Impact" w:hAnsi="Impact" w:cs="Impact"/>
                <w:color w:val="FFFF00"/>
                <w:sz w:val="48"/>
                <w:szCs w:val="48"/>
              </w:rPr>
              <w:t>Y O U T H</w:t>
            </w:r>
          </w:p>
          <w:p w14:paraId="4CB2A151" w14:textId="77777777" w:rsidR="00D37F1E" w:rsidRDefault="00210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sz w:val="48"/>
                <w:szCs w:val="48"/>
              </w:rPr>
            </w:pPr>
            <w:r>
              <w:rPr>
                <w:rFonts w:ascii="Impact" w:eastAsia="Impact" w:hAnsi="Impact" w:cs="Impact"/>
                <w:color w:val="FFFFFF"/>
                <w:sz w:val="48"/>
                <w:szCs w:val="48"/>
              </w:rPr>
              <w:t xml:space="preserve">R U G B Y   </w:t>
            </w:r>
            <w:r>
              <w:rPr>
                <w:rFonts w:ascii="Impact" w:eastAsia="Impact" w:hAnsi="Impact" w:cs="Impact"/>
                <w:sz w:val="48"/>
                <w:szCs w:val="48"/>
              </w:rPr>
              <w:t>F E S T I V A L</w:t>
            </w:r>
          </w:p>
          <w:p w14:paraId="7BE37D7C" w14:textId="77777777" w:rsidR="00D37F1E" w:rsidRDefault="00D37F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sz w:val="18"/>
                <w:szCs w:val="18"/>
              </w:rPr>
            </w:pPr>
          </w:p>
          <w:p w14:paraId="6151EED0" w14:textId="77777777" w:rsidR="00D37F1E" w:rsidRDefault="00210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Impact" w:eastAsia="Impact" w:hAnsi="Impact" w:cs="Impact"/>
                <w:sz w:val="48"/>
                <w:szCs w:val="48"/>
              </w:rPr>
            </w:pPr>
            <w:r>
              <w:rPr>
                <w:rFonts w:ascii="Impact" w:eastAsia="Impact" w:hAnsi="Impact" w:cs="Impact"/>
                <w:color w:val="FFFFFF"/>
                <w:sz w:val="48"/>
                <w:szCs w:val="48"/>
              </w:rPr>
              <w:t>U1</w:t>
            </w:r>
            <w:r w:rsidR="005A7D3F">
              <w:rPr>
                <w:rFonts w:ascii="Impact" w:eastAsia="Impact" w:hAnsi="Impact" w:cs="Impact"/>
                <w:color w:val="FFFFFF"/>
                <w:sz w:val="48"/>
                <w:szCs w:val="48"/>
              </w:rPr>
              <w:t>2</w:t>
            </w:r>
            <w:r>
              <w:rPr>
                <w:rFonts w:ascii="Impact" w:eastAsia="Impact" w:hAnsi="Impact" w:cs="Impact"/>
                <w:sz w:val="48"/>
                <w:szCs w:val="48"/>
              </w:rPr>
              <w:t xml:space="preserve"> </w:t>
            </w:r>
          </w:p>
        </w:tc>
      </w:tr>
    </w:tbl>
    <w:p w14:paraId="7D041784" w14:textId="77777777" w:rsidR="00D37F1E" w:rsidRDefault="002109FF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10712F9" w14:textId="0CB21540" w:rsidR="00D37F1E" w:rsidRPr="006B69CD" w:rsidRDefault="006B69C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222222"/>
          <w:sz w:val="56"/>
          <w:szCs w:val="56"/>
          <w:highlight w:val="white"/>
          <w:u w:val="single"/>
        </w:rPr>
      </w:pPr>
      <w:r w:rsidRPr="006B69CD">
        <w:rPr>
          <w:b/>
          <w:bCs/>
          <w:color w:val="222222"/>
          <w:sz w:val="56"/>
          <w:szCs w:val="56"/>
          <w:highlight w:val="white"/>
          <w:u w:val="single"/>
        </w:rPr>
        <w:t>XXX</w:t>
      </w:r>
      <w:r w:rsidR="00BF6CE3">
        <w:rPr>
          <w:b/>
          <w:bCs/>
          <w:color w:val="222222"/>
          <w:sz w:val="56"/>
          <w:szCs w:val="56"/>
          <w:highlight w:val="white"/>
          <w:u w:val="single"/>
        </w:rPr>
        <w:t>I</w:t>
      </w:r>
      <w:r w:rsidR="00CC3D20">
        <w:rPr>
          <w:b/>
          <w:bCs/>
          <w:color w:val="222222"/>
          <w:sz w:val="56"/>
          <w:szCs w:val="56"/>
          <w:highlight w:val="white"/>
          <w:u w:val="single"/>
        </w:rPr>
        <w:t>V</w:t>
      </w:r>
      <w:r w:rsidRPr="006B69CD">
        <w:rPr>
          <w:b/>
          <w:bCs/>
          <w:color w:val="222222"/>
          <w:sz w:val="56"/>
          <w:szCs w:val="56"/>
          <w:highlight w:val="white"/>
          <w:u w:val="single"/>
        </w:rPr>
        <w:t xml:space="preserve">. PICO CUP / PYRF U12 </w:t>
      </w:r>
    </w:p>
    <w:p w14:paraId="276FA337" w14:textId="77777777" w:rsidR="006B69CD" w:rsidRDefault="006B69C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222222"/>
          <w:sz w:val="18"/>
          <w:szCs w:val="18"/>
          <w:highlight w:val="white"/>
        </w:rPr>
      </w:pPr>
    </w:p>
    <w:p w14:paraId="00D536C6" w14:textId="1D1A6ECE" w:rsidR="006B69CD" w:rsidRPr="006B69CD" w:rsidRDefault="00A8722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222222"/>
          <w:sz w:val="28"/>
          <w:szCs w:val="28"/>
          <w:highlight w:val="white"/>
          <w:u w:val="single"/>
        </w:rPr>
      </w:pPr>
      <w:r>
        <w:rPr>
          <w:b/>
          <w:bCs/>
          <w:color w:val="222222"/>
          <w:sz w:val="28"/>
          <w:szCs w:val="28"/>
          <w:highlight w:val="white"/>
          <w:u w:val="single"/>
        </w:rPr>
        <w:t>Rozpis soutěže</w:t>
      </w:r>
      <w:r w:rsidR="00BF6CE3">
        <w:rPr>
          <w:b/>
          <w:bCs/>
          <w:color w:val="222222"/>
          <w:sz w:val="28"/>
          <w:szCs w:val="28"/>
          <w:highlight w:val="white"/>
          <w:u w:val="single"/>
        </w:rPr>
        <w:t xml:space="preserve"> </w:t>
      </w:r>
      <w:r w:rsidR="006B69CD" w:rsidRPr="006B69CD">
        <w:rPr>
          <w:b/>
          <w:bCs/>
          <w:color w:val="222222"/>
          <w:sz w:val="28"/>
          <w:szCs w:val="28"/>
          <w:highlight w:val="white"/>
          <w:u w:val="single"/>
        </w:rPr>
        <w:t xml:space="preserve"> </w:t>
      </w:r>
    </w:p>
    <w:p w14:paraId="0EA2E97A" w14:textId="77777777" w:rsidR="00D37F1E" w:rsidRDefault="00D37F1E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222222"/>
          <w:sz w:val="18"/>
          <w:szCs w:val="18"/>
          <w:highlight w:val="white"/>
        </w:rPr>
      </w:pPr>
    </w:p>
    <w:p w14:paraId="1AE3B2DC" w14:textId="6BB8163B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 w:rsidRPr="006B69CD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Organizátor turnaje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: </w:t>
      </w:r>
      <w:r w:rsidR="004E7A82">
        <w:rPr>
          <w:rFonts w:ascii="ArialMT" w:hAnsi="ArialMT" w:cs="ArialMT"/>
          <w:color w:val="222222"/>
          <w:sz w:val="19"/>
          <w:szCs w:val="19"/>
          <w:lang w:val="cs-CZ"/>
        </w:rPr>
        <w:t xml:space="preserve">Rugby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k</w:t>
      </w:r>
      <w:r w:rsidR="004E7A82">
        <w:rPr>
          <w:rFonts w:ascii="ArialMT" w:hAnsi="ArialMT" w:cs="ArialMT"/>
          <w:color w:val="222222"/>
          <w:sz w:val="19"/>
          <w:szCs w:val="19"/>
          <w:lang w:val="cs-CZ"/>
        </w:rPr>
        <w:t xml:space="preserve">lub Petrovice ve spolupráci s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Prague </w:t>
      </w:r>
      <w:proofErr w:type="spellStart"/>
      <w:r>
        <w:rPr>
          <w:rFonts w:ascii="ArialMT" w:hAnsi="ArialMT" w:cs="ArialMT"/>
          <w:color w:val="222222"/>
          <w:sz w:val="19"/>
          <w:szCs w:val="19"/>
          <w:lang w:val="cs-CZ"/>
        </w:rPr>
        <w:t>Youth</w:t>
      </w:r>
      <w:proofErr w:type="spellEnd"/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Rugby Festival</w:t>
      </w:r>
    </w:p>
    <w:p w14:paraId="2C51501E" w14:textId="77777777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467B54D8" w14:textId="2731988B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 w:rsidRPr="006B69CD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Hlavní pořadatel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: </w:t>
      </w:r>
      <w:r w:rsidR="00CC3D20">
        <w:rPr>
          <w:rFonts w:ascii="ArialMT" w:hAnsi="ArialMT" w:cs="ArialMT"/>
          <w:color w:val="222222"/>
          <w:sz w:val="19"/>
          <w:szCs w:val="19"/>
          <w:lang w:val="cs-CZ"/>
        </w:rPr>
        <w:t>Jana Stupková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,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telefon:</w:t>
      </w:r>
      <w:r w:rsidR="00C12DF0" w:rsidRP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607 877 793,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e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-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mail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hyperlink r:id="rId8" w:history="1">
        <w:r w:rsidR="00CC3D20" w:rsidRPr="00814A2D">
          <w:rPr>
            <w:rStyle w:val="Hypertextovodkaz"/>
            <w:rFonts w:ascii="ArialMT" w:hAnsi="ArialMT" w:cs="ArialMT"/>
            <w:sz w:val="19"/>
            <w:szCs w:val="19"/>
            <w:lang w:val="cs-CZ"/>
          </w:rPr>
          <w:t>jastupkova@gmail.com</w:t>
        </w:r>
      </w:hyperlink>
    </w:p>
    <w:p w14:paraId="0472BEAC" w14:textId="77777777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41098056" w14:textId="248EB750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 w:rsidRPr="006B69CD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Datum a místo turnaje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: sobota 1</w:t>
      </w:r>
      <w:r w:rsidR="00CC3D20">
        <w:rPr>
          <w:rFonts w:ascii="ArialMT" w:hAnsi="ArialMT" w:cs="ArialMT"/>
          <w:color w:val="222222"/>
          <w:sz w:val="19"/>
          <w:szCs w:val="19"/>
          <w:lang w:val="cs-CZ"/>
        </w:rPr>
        <w:t>8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. října 20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>2</w:t>
      </w:r>
      <w:r w:rsidR="00CC3D20">
        <w:rPr>
          <w:rFonts w:ascii="ArialMT" w:hAnsi="ArialMT" w:cs="ArialMT"/>
          <w:color w:val="222222"/>
          <w:sz w:val="19"/>
          <w:szCs w:val="19"/>
          <w:lang w:val="cs-CZ"/>
        </w:rPr>
        <w:t>5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, </w:t>
      </w:r>
      <w:r w:rsidR="00357FAD">
        <w:rPr>
          <w:rFonts w:ascii="ArialMT" w:hAnsi="ArialMT" w:cs="ArialMT"/>
          <w:color w:val="222222"/>
          <w:sz w:val="19"/>
          <w:szCs w:val="19"/>
          <w:lang w:val="cs-CZ"/>
        </w:rPr>
        <w:t>s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tadion RK Petrovice, Grammova </w:t>
      </w:r>
      <w:r w:rsidR="00357FAD">
        <w:rPr>
          <w:rFonts w:ascii="ArialMT" w:hAnsi="ArialMT" w:cs="ArialMT"/>
          <w:color w:val="222222"/>
          <w:sz w:val="19"/>
          <w:szCs w:val="19"/>
          <w:lang w:val="cs-CZ"/>
        </w:rPr>
        <w:t>408</w:t>
      </w:r>
      <w:r w:rsidR="00357FAD" w:rsidRPr="001E7784">
        <w:rPr>
          <w:rFonts w:asciiTheme="minorHAnsi" w:hAnsiTheme="minorHAnsi" w:cs="ArialMT"/>
          <w:color w:val="222222"/>
          <w:sz w:val="19"/>
          <w:szCs w:val="19"/>
          <w:lang w:val="cs-CZ"/>
        </w:rPr>
        <w:t>/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6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, 109 00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-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Praha 10</w:t>
      </w:r>
    </w:p>
    <w:p w14:paraId="248D3165" w14:textId="77777777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1155CD"/>
          <w:sz w:val="19"/>
          <w:szCs w:val="19"/>
          <w:lang w:val="cs-CZ"/>
        </w:rPr>
      </w:pPr>
    </w:p>
    <w:p w14:paraId="57ACB479" w14:textId="6577A8ED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 w:rsidRPr="006B69CD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Přihlášené týmy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 xml:space="preserve"> (v pořadí, jak se přihlásily)</w:t>
      </w:r>
    </w:p>
    <w:p w14:paraId="17947C6C" w14:textId="204B5863" w:rsidR="006B69CD" w:rsidRDefault="0004692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proofErr w:type="spellStart"/>
      <w:r>
        <w:rPr>
          <w:rFonts w:ascii="ArialMT" w:hAnsi="ArialMT" w:cs="ArialMT"/>
          <w:color w:val="222222"/>
          <w:sz w:val="19"/>
          <w:szCs w:val="19"/>
          <w:lang w:val="cs-CZ"/>
        </w:rPr>
        <w:t>Zagrebački</w:t>
      </w:r>
      <w:proofErr w:type="spellEnd"/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proofErr w:type="spellStart"/>
      <w:r>
        <w:rPr>
          <w:rFonts w:ascii="ArialMT" w:hAnsi="ArialMT" w:cs="ArialMT"/>
          <w:color w:val="222222"/>
          <w:sz w:val="19"/>
          <w:szCs w:val="19"/>
          <w:lang w:val="cs-CZ"/>
        </w:rPr>
        <w:t>Ragbi</w:t>
      </w:r>
      <w:proofErr w:type="spellEnd"/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proofErr w:type="spellStart"/>
      <w:r>
        <w:rPr>
          <w:rFonts w:ascii="ArialMT" w:hAnsi="ArialMT" w:cs="ArialMT"/>
          <w:color w:val="222222"/>
          <w:sz w:val="19"/>
          <w:szCs w:val="19"/>
          <w:lang w:val="cs-CZ"/>
        </w:rPr>
        <w:t>Savez</w:t>
      </w:r>
      <w:proofErr w:type="spellEnd"/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(CRO)</w:t>
      </w:r>
      <w:r w:rsidR="008B38EA">
        <w:rPr>
          <w:rFonts w:ascii="ArialMT" w:hAnsi="ArialMT" w:cs="ArialMT"/>
          <w:color w:val="222222"/>
          <w:sz w:val="19"/>
          <w:szCs w:val="19"/>
          <w:lang w:val="cs-CZ"/>
        </w:rPr>
        <w:t xml:space="preserve">, </w:t>
      </w:r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 xml:space="preserve">ACS </w:t>
      </w:r>
      <w:proofErr w:type="spellStart"/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>Warriors</w:t>
      </w:r>
      <w:proofErr w:type="spellEnd"/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proofErr w:type="spellStart"/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>Timisoara</w:t>
      </w:r>
      <w:proofErr w:type="spellEnd"/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 xml:space="preserve"> (ROM), RG</w:t>
      </w:r>
      <w:r w:rsidR="008B38EA">
        <w:rPr>
          <w:rFonts w:ascii="ArialMT" w:hAnsi="ArialMT" w:cs="ArialMT"/>
          <w:color w:val="222222"/>
          <w:sz w:val="19"/>
          <w:szCs w:val="19"/>
          <w:lang w:val="cs-CZ"/>
        </w:rPr>
        <w:t xml:space="preserve"> Heidelberg</w:t>
      </w:r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 xml:space="preserve"> I</w:t>
      </w:r>
      <w:r w:rsidR="008B38EA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>(GER), RG Heidelberg II (GER)</w:t>
      </w:r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 xml:space="preserve">, Ragby Olymp, Rugby Babice, RC Tatra Smíchov I, RC Tatra Smíchov II, RC Olomouc, RC Sparta Praha, RC Praga Praha I, RC Praga Praha II, ARC </w:t>
      </w:r>
      <w:proofErr w:type="spellStart"/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>Iuridica</w:t>
      </w:r>
      <w:proofErr w:type="spellEnd"/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 xml:space="preserve">, JIMI RC Vyškov, RK Petrovice I, RK Petrovice II, RC Mountfield Říčany I, RC Mountfield Říčany II, TJ Sokol Mariánské Hory, RC </w:t>
      </w:r>
      <w:proofErr w:type="spellStart"/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>Dragon</w:t>
      </w:r>
      <w:proofErr w:type="spellEnd"/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 xml:space="preserve"> Brno, AMMOR, RC Slavia Praha, RC Bystrc, RC Havířov, RA Brno</w:t>
      </w:r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>.</w:t>
      </w:r>
    </w:p>
    <w:p w14:paraId="3675F561" w14:textId="77777777" w:rsidR="002763A3" w:rsidRDefault="002763A3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27EE280B" w14:textId="504A51FD" w:rsidR="002763A3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 w:rsidRPr="002763A3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Podmínky startu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: startují hráči 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chlapci </w:t>
      </w:r>
      <w:r w:rsidR="008B38EA">
        <w:rPr>
          <w:rFonts w:ascii="ArialMT" w:hAnsi="ArialMT" w:cs="ArialMT"/>
          <w:color w:val="222222"/>
          <w:sz w:val="19"/>
          <w:szCs w:val="19"/>
          <w:lang w:val="cs-CZ"/>
        </w:rPr>
        <w:t xml:space="preserve">i dívky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narození v období od 1.1.20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CC3D20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do 31.12.20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CC3D20">
        <w:rPr>
          <w:rFonts w:ascii="ArialMT" w:hAnsi="ArialMT" w:cs="ArialMT"/>
          <w:color w:val="222222"/>
          <w:sz w:val="19"/>
          <w:szCs w:val="19"/>
          <w:lang w:val="cs-CZ"/>
        </w:rPr>
        <w:t>5</w:t>
      </w:r>
      <w:r w:rsidR="008B38EA">
        <w:rPr>
          <w:rFonts w:ascii="ArialMT" w:hAnsi="ArialMT" w:cs="ArialMT"/>
          <w:color w:val="222222"/>
          <w:sz w:val="19"/>
          <w:szCs w:val="19"/>
          <w:lang w:val="cs-CZ"/>
        </w:rPr>
        <w:t xml:space="preserve"> včetn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ě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. Hráči týmů sdružených v ČSRU musí mít platnou licenci 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hráče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ČSRU 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k datu konání turnaje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>.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 xml:space="preserve">Vedoucí týmů 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vyplní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 xml:space="preserve"> soupisky hráčů v Informačním systému Unie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 xml:space="preserve"> nejpozději do 1</w:t>
      </w:r>
      <w:r w:rsidR="00CC3D20">
        <w:rPr>
          <w:rFonts w:ascii="ArialMT" w:hAnsi="ArialMT" w:cs="ArialMT"/>
          <w:color w:val="222222"/>
          <w:sz w:val="19"/>
          <w:szCs w:val="19"/>
          <w:lang w:val="cs-CZ"/>
        </w:rPr>
        <w:t>7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. října do 12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00 hod.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>Tutéž soupisku pak donesou vytištěnou a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>hlavním trenérem či vedoucím týmu podepsanou k zápisu před turnajem</w:t>
      </w:r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 xml:space="preserve"> hlavnímu pořadateli turnaje</w:t>
      </w:r>
      <w:r w:rsidR="001406B3">
        <w:rPr>
          <w:rFonts w:ascii="ArialMT" w:hAnsi="ArialMT" w:cs="ArialMT"/>
          <w:color w:val="222222"/>
          <w:sz w:val="19"/>
          <w:szCs w:val="19"/>
          <w:lang w:val="cs-CZ"/>
        </w:rPr>
        <w:t xml:space="preserve">. 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Klubo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 xml:space="preserve">vá příslušnost hráče se nezjišťuje. </w:t>
      </w:r>
      <w:r w:rsidR="00782366">
        <w:rPr>
          <w:rFonts w:ascii="ArialMT" w:hAnsi="ArialMT" w:cs="ArialMT"/>
          <w:color w:val="222222"/>
          <w:sz w:val="19"/>
          <w:szCs w:val="19"/>
          <w:lang w:val="cs-CZ"/>
        </w:rPr>
        <w:t xml:space="preserve">Každý tým má svou 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 xml:space="preserve">samostatnou </w:t>
      </w:r>
      <w:r w:rsidR="00782366">
        <w:rPr>
          <w:rFonts w:ascii="ArialMT" w:hAnsi="ArialMT" w:cs="ArialMT"/>
          <w:color w:val="222222"/>
          <w:sz w:val="19"/>
          <w:szCs w:val="19"/>
          <w:lang w:val="cs-CZ"/>
        </w:rPr>
        <w:t xml:space="preserve">soupisku. </w:t>
      </w:r>
    </w:p>
    <w:p w14:paraId="49E599D4" w14:textId="77777777" w:rsidR="00C700EC" w:rsidRDefault="00C700EC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318756BD" w14:textId="65926CCF" w:rsidR="003004F6" w:rsidRDefault="003004F6" w:rsidP="003004F6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Startovné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: startovné na jeden tým je stanoveno na </w:t>
      </w:r>
      <w:proofErr w:type="gramStart"/>
      <w:r>
        <w:rPr>
          <w:rFonts w:ascii="ArialMT" w:hAnsi="ArialMT" w:cs="ArialMT"/>
          <w:color w:val="222222"/>
          <w:sz w:val="19"/>
          <w:szCs w:val="19"/>
          <w:lang w:val="cs-CZ"/>
        </w:rPr>
        <w:t>1.</w:t>
      </w:r>
      <w:r w:rsidR="0004692D">
        <w:rPr>
          <w:rFonts w:ascii="ArialMT" w:hAnsi="ArialMT" w:cs="ArialMT"/>
          <w:color w:val="222222"/>
          <w:sz w:val="19"/>
          <w:szCs w:val="19"/>
          <w:lang w:val="cs-CZ"/>
        </w:rPr>
        <w:t>5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00,-</w:t>
      </w:r>
      <w:proofErr w:type="gramEnd"/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K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č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.</w:t>
      </w:r>
    </w:p>
    <w:p w14:paraId="48A0EE72" w14:textId="6C1660AA" w:rsidR="003004F6" w:rsidRDefault="003004F6" w:rsidP="003004F6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</w:p>
    <w:p w14:paraId="7682F733" w14:textId="1D4AFDAA" w:rsidR="006B69CD" w:rsidRDefault="00C700EC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Časový harmonogram</w:t>
      </w:r>
      <w:r w:rsidR="002763A3" w:rsidRPr="002763A3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 xml:space="preserve"> turnaje</w:t>
      </w:r>
      <w:r w:rsidR="00F2601E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 xml:space="preserve"> (změna vyhrazena</w:t>
      </w:r>
      <w:r w:rsidR="003004F6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, bude upřesněno po uzávěrce přihlášek</w:t>
      </w:r>
      <w:r w:rsidR="00F2601E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)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:</w:t>
      </w:r>
    </w:p>
    <w:p w14:paraId="19524B21" w14:textId="45B2CD04" w:rsidR="006B69CD" w:rsidRDefault="00184256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8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 xml:space="preserve">0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O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tevření areálu</w:t>
      </w:r>
    </w:p>
    <w:p w14:paraId="0518DE2D" w14:textId="776FEF49" w:rsidR="00D237A8" w:rsidRDefault="00184256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9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00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>–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9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3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 xml:space="preserve">0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Z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 xml:space="preserve">ápis k turnaji, trenéři odevzdají podepsané soupisky </w:t>
      </w:r>
      <w:r w:rsidR="00C700EC">
        <w:rPr>
          <w:rFonts w:ascii="ArialMT" w:hAnsi="ArialMT" w:cs="ArialMT"/>
          <w:color w:val="222222"/>
          <w:sz w:val="19"/>
          <w:szCs w:val="19"/>
          <w:lang w:val="cs-CZ"/>
        </w:rPr>
        <w:t>dle výše uvedeného</w:t>
      </w:r>
    </w:p>
    <w:p w14:paraId="261005C5" w14:textId="56AA4214" w:rsidR="006B69CD" w:rsidRDefault="00184256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9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 xml:space="preserve">30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S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chůzka trenérů u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háčka blíže klubovně</w:t>
      </w:r>
    </w:p>
    <w:p w14:paraId="4FBA0A7E" w14:textId="44EB5C41" w:rsidR="006B69CD" w:rsidRDefault="00184256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9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5</w:t>
      </w:r>
      <w:r w:rsidR="00C700EC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V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ýkop prvních utkání</w:t>
      </w:r>
    </w:p>
    <w:p w14:paraId="2F3158E5" w14:textId="59E4B77B" w:rsidR="00D237A8" w:rsidRDefault="00184256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9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5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 xml:space="preserve"> – 1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2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 w:rsidR="00C700EC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U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>tkání v 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kvalifikačních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 xml:space="preserve"> skupinách</w:t>
      </w:r>
    </w:p>
    <w:p w14:paraId="132C09DC" w14:textId="70A535F5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2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– 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3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O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>bědy</w:t>
      </w:r>
    </w:p>
    <w:p w14:paraId="4EE40ECF" w14:textId="531720D9" w:rsidR="00C12DF0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3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04039A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 w:rsidR="00F2601E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– 1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6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3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>0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U</w:t>
      </w:r>
      <w:r w:rsidR="00C700EC">
        <w:rPr>
          <w:rFonts w:ascii="ArialMT" w:hAnsi="ArialMT" w:cs="ArialMT"/>
          <w:color w:val="222222"/>
          <w:sz w:val="19"/>
          <w:szCs w:val="19"/>
          <w:lang w:val="cs-CZ"/>
        </w:rPr>
        <w:t xml:space="preserve">tkání </w:t>
      </w:r>
      <w:r w:rsidR="00D237A8">
        <w:rPr>
          <w:rFonts w:ascii="ArialMT" w:hAnsi="ArialMT" w:cs="ArialMT"/>
          <w:color w:val="222222"/>
          <w:sz w:val="19"/>
          <w:szCs w:val="19"/>
          <w:lang w:val="cs-CZ"/>
        </w:rPr>
        <w:t>ve finálových skupinách</w:t>
      </w:r>
    </w:p>
    <w:p w14:paraId="07E5FAE5" w14:textId="5EDE80D7" w:rsidR="006B69CD" w:rsidRDefault="00C700EC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6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:</w:t>
      </w:r>
      <w:r w:rsidR="006F2B82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5 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ab/>
        <w:t>V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yhlášení</w:t>
      </w:r>
      <w:r w:rsidR="002763A3">
        <w:rPr>
          <w:rFonts w:ascii="ArialMT" w:hAnsi="ArialMT" w:cs="ArialMT"/>
          <w:color w:val="222222"/>
          <w:sz w:val="19"/>
          <w:szCs w:val="19"/>
          <w:lang w:val="cs-CZ"/>
        </w:rPr>
        <w:t xml:space="preserve"> a slavnostní ukončení turnaje</w:t>
      </w:r>
    </w:p>
    <w:p w14:paraId="1CD6E6A1" w14:textId="77777777" w:rsidR="002763A3" w:rsidRDefault="002763A3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7B5A743E" w14:textId="7201761B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</w:pPr>
      <w:r w:rsidRPr="002763A3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Hrací systém turnaje:</w:t>
      </w:r>
      <w:r w:rsidR="00D237A8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 xml:space="preserve"> </w:t>
      </w:r>
    </w:p>
    <w:p w14:paraId="3D1CE1EB" w14:textId="14CC17CF" w:rsidR="00C700EC" w:rsidRDefault="00C700EC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</w:pPr>
      <w:r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Turnaj je soutěžní</w:t>
      </w:r>
    </w:p>
    <w:p w14:paraId="74BA0CEE" w14:textId="7D128CF1" w:rsidR="00F2601E" w:rsidRDefault="00F2601E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</w:pPr>
    </w:p>
    <w:p w14:paraId="1F8373F1" w14:textId="77777777" w:rsidR="00A87225" w:rsidRPr="007F2ECC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</w:pPr>
      <w:r w:rsidRPr="007F2ECC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Základní část:</w:t>
      </w:r>
    </w:p>
    <w:p w14:paraId="1103A49E" w14:textId="77777777" w:rsidR="00A87225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Pět základních kvalifikačních skupin po pěti týmech, ve skupinách hraje každý s každým jednou, kvalifikační skupina A hraje na hřišti A, skupina B na hřišti B, skupina C na hřišti C, skupiny D a E hrají střídavě na šech hřištích dle rozlosování, prosíme zejména tyto týmy, aby byly na určených hřištích připraveni včas k odehrání svého utkání.</w:t>
      </w:r>
    </w:p>
    <w:p w14:paraId="53CF007D" w14:textId="77777777" w:rsidR="00A87225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47529300" w14:textId="77777777" w:rsidR="00A87225" w:rsidRPr="007F2ECC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</w:pPr>
      <w:r w:rsidRPr="007F2ECC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Finálová – nadstavbová část:</w:t>
      </w:r>
    </w:p>
    <w:p w14:paraId="45DE4DCD" w14:textId="77777777" w:rsidR="00A87225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Opět pět skupin po pěti týmech. Vítězové všech kvalifikačních skupin hrají skupinu CUP o celkové 1.až 5. místo v turnaji. </w:t>
      </w:r>
      <w:bookmarkStart w:id="0" w:name="_Hlk179962509"/>
      <w:r>
        <w:rPr>
          <w:rFonts w:ascii="ArialMT" w:hAnsi="ArialMT" w:cs="ArialMT"/>
          <w:color w:val="222222"/>
          <w:sz w:val="19"/>
          <w:szCs w:val="19"/>
          <w:lang w:val="cs-CZ"/>
        </w:rPr>
        <w:t>Všechny týmy umístěné na druhých místech v kvalifikačních skupinách hrají skupinu PLATE o celkové 6.až 10. místo v turnaji.</w:t>
      </w:r>
      <w:bookmarkEnd w:id="0"/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Všechny týmy umístěné na třetích místech v kvalifikačních skupinách hrají skupinu BOWL o celkové 11.až 15. místo v turnaji. Všechny týmy umístěné na čtvrtých místech v kvalifikačních skupinách hrají skupinu SHIELD o celkové 16.až 20. místo v turnaji. Všechny týmy umístěné na pátých místech v kvalifikačních skupinách hrají skupinu </w:t>
      </w:r>
      <w:proofErr w:type="spellStart"/>
      <w:r>
        <w:rPr>
          <w:rFonts w:ascii="ArialMT" w:hAnsi="ArialMT" w:cs="ArialMT"/>
          <w:color w:val="222222"/>
          <w:sz w:val="19"/>
          <w:szCs w:val="19"/>
          <w:lang w:val="cs-CZ"/>
        </w:rPr>
        <w:t>Gr</w:t>
      </w:r>
      <w:proofErr w:type="spellEnd"/>
      <w:r>
        <w:rPr>
          <w:rFonts w:ascii="ArialMT" w:hAnsi="ArialMT" w:cs="ArialMT"/>
          <w:color w:val="222222"/>
          <w:sz w:val="19"/>
          <w:szCs w:val="19"/>
          <w:lang w:val="cs-CZ"/>
        </w:rPr>
        <w:t>. 21-25 o celkové 21.až 25. místo v turnaji.</w:t>
      </w:r>
    </w:p>
    <w:p w14:paraId="7C5B9367" w14:textId="77777777" w:rsidR="00A87225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lastRenderedPageBreak/>
        <w:t>Žádná další nadstavba (například finále apod.) se nehraje o pořadí rozhoduje pořadí ve skupinách. Skupina CUP je bude hrát na hřišti A, skupina PLATE na hřišti B a skupina BOWL na hřišti C, Skupiny SHIELD a Gr.21-25 se hrají střídavě na všech hřištích. Opět žádáme zejména týmy, které budou hrát skupiny SHIELD a Gr.21-25 aby byly na určených hřištích připraveni včas k odehrání svého utkání.</w:t>
      </w:r>
    </w:p>
    <w:p w14:paraId="6032BFC4" w14:textId="77777777" w:rsidR="00A87225" w:rsidRDefault="00A87225" w:rsidP="00A87225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42C2C451" w14:textId="77777777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Bodování výsledku utkání: výhra 3 body, remíza 2 body, prohra 1 bod. V případě nenastoupení</w:t>
      </w:r>
    </w:p>
    <w:p w14:paraId="44F22FFE" w14:textId="77777777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družstva k utkání se nastoupenému družstvu počítá skóre 5:0 a 3 body, nenastoupenému družstvu</w:t>
      </w:r>
    </w:p>
    <w:p w14:paraId="1A27F193" w14:textId="77777777" w:rsidR="004E7A82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skóre 0:5 a 0 bodů.</w:t>
      </w:r>
    </w:p>
    <w:p w14:paraId="096B6720" w14:textId="77777777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V případě rovnosti bodů ve skupině rozhodují o umístění v tomto pořadí</w:t>
      </w:r>
      <w:r w:rsidR="004E7A82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následující skutečnosti:</w:t>
      </w:r>
    </w:p>
    <w:p w14:paraId="15B295F2" w14:textId="6F4DFFCB" w:rsidR="006B69CD" w:rsidRDefault="004E7A8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a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) Větší rozdíl dosažených a obdržených položení (v případě záporného čísla menší) ve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skupině</w:t>
      </w:r>
    </w:p>
    <w:p w14:paraId="7F2F0FB2" w14:textId="77777777" w:rsidR="006B69CD" w:rsidRDefault="004E7A8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b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 xml:space="preserve">)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je-li a) shodné pak v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ětší počet dosažených položení ve skupině</w:t>
      </w:r>
    </w:p>
    <w:p w14:paraId="4B7A1500" w14:textId="77777777" w:rsidR="006B69CD" w:rsidRDefault="004E7A8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c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 xml:space="preserve">)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je-li a) i b) shodné pak v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ýsledek vzájemného utkání</w:t>
      </w:r>
    </w:p>
    <w:p w14:paraId="25848C39" w14:textId="77777777" w:rsidR="006B69CD" w:rsidRDefault="004E7A8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d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 xml:space="preserve">)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je-li a) i b) i c) shodné pak m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enší počet v turnaji vyloučených hráčů</w:t>
      </w:r>
    </w:p>
    <w:p w14:paraId="69043DC6" w14:textId="61ED8406" w:rsidR="006B69CD" w:rsidRDefault="004E7A8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e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 xml:space="preserve">)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je-li a) i b) i c) i d) shodné pak v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ětší počet na soupisce napsaných hráčů mladšího ročníku (20</w:t>
      </w:r>
      <w:r w:rsidR="00F533D1">
        <w:rPr>
          <w:rFonts w:ascii="ArialMT" w:hAnsi="ArialMT" w:cs="ArialMT"/>
          <w:color w:val="222222"/>
          <w:sz w:val="19"/>
          <w:szCs w:val="19"/>
          <w:lang w:val="cs-CZ"/>
        </w:rPr>
        <w:t>1</w:t>
      </w:r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>5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)</w:t>
      </w:r>
    </w:p>
    <w:p w14:paraId="62C2B151" w14:textId="77777777" w:rsidR="006B69CD" w:rsidRDefault="004E7A82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f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 xml:space="preserve">)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je-li a) i b) i c) i d) i e) shodné pak l</w:t>
      </w:r>
      <w:r w:rsidR="006B69CD">
        <w:rPr>
          <w:rFonts w:ascii="ArialMT" w:hAnsi="ArialMT" w:cs="ArialMT"/>
          <w:color w:val="222222"/>
          <w:sz w:val="19"/>
          <w:szCs w:val="19"/>
          <w:lang w:val="cs-CZ"/>
        </w:rPr>
        <w:t>os</w:t>
      </w:r>
    </w:p>
    <w:p w14:paraId="621948D7" w14:textId="77777777" w:rsidR="00ED06D4" w:rsidRDefault="00ED06D4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7F0C46D4" w14:textId="0AD53750" w:rsidR="006B69CD" w:rsidRDefault="006B69CD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 w:rsidRPr="00ED06D4"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Pravidla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: “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Úpravy pravidel ragby pro dorost, žáky a přípravky srpen 2024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” ze dne 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12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.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 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8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.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> 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20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>2</w:t>
      </w:r>
      <w:r w:rsidR="005962D8">
        <w:rPr>
          <w:rFonts w:ascii="ArialMT" w:hAnsi="ArialMT" w:cs="ArialMT"/>
          <w:color w:val="222222"/>
          <w:sz w:val="19"/>
          <w:szCs w:val="19"/>
          <w:lang w:val="cs-CZ"/>
        </w:rPr>
        <w:t>4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>, kategorie U12 podzim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, s</w:t>
      </w:r>
      <w:r w:rsidR="00ED06D4">
        <w:rPr>
          <w:rFonts w:ascii="ArialMT" w:hAnsi="ArialMT" w:cs="ArialMT"/>
          <w:color w:val="222222"/>
          <w:sz w:val="19"/>
          <w:szCs w:val="19"/>
          <w:lang w:val="cs-CZ"/>
        </w:rPr>
        <w:t> 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mlýny</w:t>
      </w:r>
      <w:r w:rsidR="00ED06D4">
        <w:rPr>
          <w:rFonts w:ascii="ArialMT" w:hAnsi="ArialMT" w:cs="ArialMT"/>
          <w:color w:val="222222"/>
          <w:sz w:val="19"/>
          <w:szCs w:val="19"/>
          <w:lang w:val="cs-CZ"/>
        </w:rPr>
        <w:t xml:space="preserve"> a auty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.</w:t>
      </w:r>
    </w:p>
    <w:p w14:paraId="15063458" w14:textId="77777777" w:rsidR="00ED06D4" w:rsidRDefault="00ED06D4" w:rsidP="006B69CD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2A12DB3A" w14:textId="2E679386" w:rsidR="00ED06D4" w:rsidRDefault="00ED06D4" w:rsidP="00ED06D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Rozhodčí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: </w:t>
      </w:r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 xml:space="preserve">HR: Raymond Burnard (rozhodčí </w:t>
      </w:r>
      <w:proofErr w:type="spellStart"/>
      <w:proofErr w:type="gramStart"/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>II.třídy</w:t>
      </w:r>
      <w:proofErr w:type="spellEnd"/>
      <w:proofErr w:type="gramEnd"/>
      <w:r w:rsidR="00A87225">
        <w:rPr>
          <w:rFonts w:ascii="ArialMT" w:hAnsi="ArialMT" w:cs="ArialMT"/>
          <w:color w:val="222222"/>
          <w:sz w:val="19"/>
          <w:szCs w:val="19"/>
          <w:lang w:val="cs-CZ"/>
        </w:rPr>
        <w:t>), dále rozhodčí III. třídy a rozhodčí MINI ragby z klubů oblasti OPČ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</w:p>
    <w:p w14:paraId="30710FF2" w14:textId="77777777" w:rsidR="00ED06D4" w:rsidRDefault="00ED06D4" w:rsidP="00ED06D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7C7D8283" w14:textId="77777777" w:rsidR="00ED06D4" w:rsidRDefault="00ED06D4" w:rsidP="00ED06D4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b/>
          <w:bCs/>
          <w:color w:val="222222"/>
          <w:sz w:val="19"/>
          <w:szCs w:val="19"/>
          <w:u w:val="single"/>
          <w:lang w:val="cs-CZ"/>
        </w:rPr>
        <w:t>Technicko-organizační náležitosti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: </w:t>
      </w:r>
    </w:p>
    <w:p w14:paraId="7604E65B" w14:textId="618E6048" w:rsidR="00ED06D4" w:rsidRDefault="00830C14" w:rsidP="00357FA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567" w:hanging="283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Moravské týmy budou mít přiděleny šatny v klubovně</w:t>
      </w:r>
      <w:r w:rsidR="00ED06D4">
        <w:rPr>
          <w:rFonts w:ascii="ArialMT" w:hAnsi="ArialMT" w:cs="ArialMT"/>
          <w:color w:val="222222"/>
          <w:sz w:val="19"/>
          <w:szCs w:val="19"/>
          <w:lang w:val="cs-CZ"/>
        </w:rPr>
        <w:t>.</w:t>
      </w:r>
    </w:p>
    <w:p w14:paraId="35061A2F" w14:textId="6363EA01" w:rsidR="00782366" w:rsidRDefault="0004692D" w:rsidP="00357FA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567" w:hanging="283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Pro týmy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 xml:space="preserve"> z OPČ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budou k dispozici stany. Kdo chce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, 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může si přivézt vlastní stan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 xml:space="preserve"> a postavi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t ho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 xml:space="preserve"> na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 ploše 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>nad hřištěm</w:t>
      </w:r>
      <w:r w:rsidR="00C12DF0">
        <w:rPr>
          <w:rFonts w:ascii="ArialMT" w:hAnsi="ArialMT" w:cs="ArialMT"/>
          <w:color w:val="222222"/>
          <w:sz w:val="19"/>
          <w:szCs w:val="19"/>
          <w:lang w:val="cs-CZ"/>
        </w:rPr>
        <w:t xml:space="preserve">, případně 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>úplně vzadu za hřištěm C.</w:t>
      </w:r>
    </w:p>
    <w:p w14:paraId="6D582B06" w14:textId="37068DF4" w:rsidR="00782366" w:rsidRDefault="00782366" w:rsidP="00357FA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567" w:hanging="283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Parkování – vjezd do ulice Grammova bude zakázán s výjimkou zásobování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 xml:space="preserve"> (zásobování není to, že vezu hráče na turnaj !!)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, využijte prosím přilehlá parkoviště, a to u zastávky MHD Newtonova, v ulici Morseova – nad Sokolovnou, či v ulici Dopplerova – mezi školami, toto parkoviště je vhodné i pro autobusy. Všechna tato parkoviště jsou </w:t>
      </w:r>
      <w:r w:rsidR="00112317">
        <w:rPr>
          <w:rFonts w:ascii="ArialMT" w:hAnsi="ArialMT" w:cs="ArialMT"/>
          <w:color w:val="222222"/>
          <w:sz w:val="19"/>
          <w:szCs w:val="19"/>
          <w:lang w:val="cs-CZ"/>
        </w:rPr>
        <w:t>bez poplatků</w:t>
      </w:r>
    </w:p>
    <w:p w14:paraId="6A777558" w14:textId="6895466E" w:rsidR="00782366" w:rsidRDefault="00782366" w:rsidP="00357FA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567" w:hanging="283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Obědy 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>je možno objednat u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pana Václava Prokeše </w:t>
      </w:r>
      <w:hyperlink r:id="rId9" w:history="1">
        <w:r w:rsidR="00CC3D20" w:rsidRPr="00814A2D">
          <w:rPr>
            <w:rStyle w:val="Hypertextovodkaz"/>
            <w:rFonts w:ascii="ArialMT" w:hAnsi="ArialMT" w:cs="ArialMT"/>
            <w:sz w:val="19"/>
            <w:szCs w:val="19"/>
            <w:lang w:val="cs-CZ"/>
          </w:rPr>
          <w:t>prokess.vaclav@seznam.cz</w:t>
        </w:r>
      </w:hyperlink>
      <w:r>
        <w:rPr>
          <w:rFonts w:ascii="ArialMT" w:hAnsi="ArialMT" w:cs="ArialMT"/>
          <w:color w:val="222222"/>
          <w:sz w:val="19"/>
          <w:szCs w:val="19"/>
          <w:lang w:val="cs-CZ"/>
        </w:rPr>
        <w:t>; tel. 775 981</w:t>
      </w:r>
      <w:r w:rsidR="00112317">
        <w:rPr>
          <w:rFonts w:ascii="ArialMT" w:hAnsi="ArialMT" w:cs="ArialMT"/>
          <w:color w:val="222222"/>
          <w:sz w:val="19"/>
          <w:szCs w:val="19"/>
          <w:lang w:val="cs-CZ"/>
        </w:rPr>
        <w:t> 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335</w:t>
      </w:r>
      <w:r w:rsidR="00112317">
        <w:rPr>
          <w:rFonts w:ascii="ArialMT" w:hAnsi="ArialMT" w:cs="ArialMT"/>
          <w:color w:val="222222"/>
          <w:sz w:val="19"/>
          <w:szCs w:val="19"/>
          <w:lang w:val="cs-CZ"/>
        </w:rPr>
        <w:t xml:space="preserve">, </w:t>
      </w:r>
      <w:r w:rsidR="00B22550"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</w:p>
    <w:p w14:paraId="03DDAE07" w14:textId="33863E45" w:rsidR="00FE1328" w:rsidRDefault="00FE1328" w:rsidP="00357FA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567" w:hanging="283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Na hrací plochu celého hřiště je povolen vstup pouze rozhodčím, hráčů</w:t>
      </w:r>
      <w:r w:rsidR="00090DF1">
        <w:rPr>
          <w:rFonts w:ascii="ArialMT" w:hAnsi="ArialMT" w:cs="ArialMT"/>
          <w:color w:val="222222"/>
          <w:sz w:val="19"/>
          <w:szCs w:val="19"/>
          <w:lang w:val="cs-CZ"/>
        </w:rPr>
        <w:t>m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, trenérům, zapisovatelům, organizátorům</w:t>
      </w:r>
      <w:r w:rsidR="00090DF1">
        <w:rPr>
          <w:rFonts w:ascii="ArialMT" w:hAnsi="ArialMT" w:cs="ArialMT"/>
          <w:color w:val="222222"/>
          <w:sz w:val="19"/>
          <w:szCs w:val="19"/>
          <w:lang w:val="cs-CZ"/>
        </w:rPr>
        <w:t>.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 xml:space="preserve"> </w:t>
      </w:r>
      <w:r w:rsidR="00090DF1">
        <w:rPr>
          <w:rFonts w:ascii="ArialMT" w:hAnsi="ArialMT" w:cs="ArialMT"/>
          <w:color w:val="222222"/>
          <w:sz w:val="19"/>
          <w:szCs w:val="19"/>
          <w:lang w:val="cs-CZ"/>
        </w:rPr>
        <w:t>P</w:t>
      </w:r>
      <w:r>
        <w:rPr>
          <w:rFonts w:ascii="ArialMT" w:hAnsi="ArialMT" w:cs="ArialMT"/>
          <w:color w:val="222222"/>
          <w:sz w:val="19"/>
          <w:szCs w:val="19"/>
          <w:lang w:val="cs-CZ"/>
        </w:rPr>
        <w:t>rosíme upozorněte rodiče hráčů, aby utkání sledovali z tribuny či z přilehlých prostor hřiště</w:t>
      </w:r>
      <w:r w:rsidR="00090DF1">
        <w:rPr>
          <w:rFonts w:ascii="ArialMT" w:hAnsi="ArialMT" w:cs="ArialMT"/>
          <w:color w:val="222222"/>
          <w:sz w:val="19"/>
          <w:szCs w:val="19"/>
          <w:lang w:val="cs-CZ"/>
        </w:rPr>
        <w:t>.</w:t>
      </w:r>
    </w:p>
    <w:p w14:paraId="6A69FC16" w14:textId="77777777" w:rsidR="00D237A8" w:rsidRDefault="00D237A8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</w:p>
    <w:p w14:paraId="7EF8C502" w14:textId="77777777" w:rsidR="00D237A8" w:rsidRDefault="00D237A8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S pozdravem</w:t>
      </w:r>
    </w:p>
    <w:p w14:paraId="28AAE8F2" w14:textId="77777777" w:rsidR="00D237A8" w:rsidRDefault="00D237A8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Rugby zdar!</w:t>
      </w:r>
    </w:p>
    <w:p w14:paraId="3FB75246" w14:textId="65C50803" w:rsidR="00D237A8" w:rsidRPr="00D237A8" w:rsidRDefault="00D237A8" w:rsidP="00D237A8">
      <w:pPr>
        <w:autoSpaceDE w:val="0"/>
        <w:autoSpaceDN w:val="0"/>
        <w:adjustRightInd w:val="0"/>
        <w:spacing w:line="240" w:lineRule="auto"/>
        <w:rPr>
          <w:rFonts w:ascii="ArialMT" w:hAnsi="ArialMT" w:cs="ArialMT"/>
          <w:color w:val="222222"/>
          <w:sz w:val="19"/>
          <w:szCs w:val="19"/>
          <w:lang w:val="cs-CZ"/>
        </w:rPr>
      </w:pPr>
      <w:r>
        <w:rPr>
          <w:rFonts w:ascii="ArialMT" w:hAnsi="ArialMT" w:cs="ArialMT"/>
          <w:color w:val="222222"/>
          <w:sz w:val="19"/>
          <w:szCs w:val="19"/>
          <w:lang w:val="cs-CZ"/>
        </w:rPr>
        <w:t>Oto Petrášek – člen organizačního výboru PYRF / PICO CUP U12 – podzim 20</w:t>
      </w:r>
      <w:r w:rsidR="00830C14">
        <w:rPr>
          <w:rFonts w:ascii="ArialMT" w:hAnsi="ArialMT" w:cs="ArialMT"/>
          <w:color w:val="222222"/>
          <w:sz w:val="19"/>
          <w:szCs w:val="19"/>
          <w:lang w:val="cs-CZ"/>
        </w:rPr>
        <w:t>2</w:t>
      </w:r>
      <w:r w:rsidR="00311D68">
        <w:rPr>
          <w:rFonts w:ascii="ArialMT" w:hAnsi="ArialMT" w:cs="ArialMT"/>
          <w:color w:val="222222"/>
          <w:sz w:val="19"/>
          <w:szCs w:val="19"/>
          <w:lang w:val="cs-CZ"/>
        </w:rPr>
        <w:t>5</w:t>
      </w:r>
    </w:p>
    <w:p w14:paraId="6CD28BB9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</w:p>
    <w:p w14:paraId="64472C45" w14:textId="77777777" w:rsidR="008374EB" w:rsidRPr="00003A69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  <w:u w:val="single"/>
        </w:rPr>
      </w:pPr>
      <w:r w:rsidRPr="00003A69">
        <w:rPr>
          <w:b/>
          <w:bCs/>
          <w:sz w:val="18"/>
          <w:szCs w:val="18"/>
          <w:u w:val="single"/>
        </w:rPr>
        <w:t>PŘEHLED VÍTĚZŮ TURNAJE PICO CUP</w:t>
      </w:r>
    </w:p>
    <w:p w14:paraId="013039E7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I.ročník</w:t>
      </w:r>
      <w:proofErr w:type="spellEnd"/>
      <w:r>
        <w:rPr>
          <w:sz w:val="18"/>
          <w:szCs w:val="18"/>
        </w:rPr>
        <w:t xml:space="preserve"> 1991 – </w:t>
      </w:r>
      <w:r w:rsidRPr="00003A69">
        <w:rPr>
          <w:b/>
          <w:bCs/>
          <w:sz w:val="18"/>
          <w:szCs w:val="18"/>
        </w:rPr>
        <w:t>RC Tatra Smíchov</w:t>
      </w:r>
    </w:p>
    <w:p w14:paraId="322A06B2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II.ročník</w:t>
      </w:r>
      <w:proofErr w:type="spellEnd"/>
      <w:r>
        <w:rPr>
          <w:sz w:val="18"/>
          <w:szCs w:val="18"/>
        </w:rPr>
        <w:t xml:space="preserve"> 1992 – výsledky se nedochovaly</w:t>
      </w:r>
    </w:p>
    <w:p w14:paraId="114FA1DA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III.ročník</w:t>
      </w:r>
      <w:proofErr w:type="spellEnd"/>
      <w:r>
        <w:rPr>
          <w:sz w:val="18"/>
          <w:szCs w:val="18"/>
        </w:rPr>
        <w:t xml:space="preserve"> 1993 – výsledky se nedochovaly</w:t>
      </w:r>
    </w:p>
    <w:p w14:paraId="3700D63D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IV.ročník</w:t>
      </w:r>
      <w:proofErr w:type="spellEnd"/>
      <w:r>
        <w:rPr>
          <w:sz w:val="18"/>
          <w:szCs w:val="18"/>
        </w:rPr>
        <w:t xml:space="preserve"> 1994 – </w:t>
      </w:r>
      <w:r w:rsidRPr="00003A69">
        <w:rPr>
          <w:b/>
          <w:bCs/>
          <w:sz w:val="18"/>
          <w:szCs w:val="18"/>
        </w:rPr>
        <w:t>RC Vyškov</w:t>
      </w:r>
    </w:p>
    <w:p w14:paraId="3627C089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V.ročník</w:t>
      </w:r>
      <w:proofErr w:type="spellEnd"/>
      <w:r>
        <w:rPr>
          <w:sz w:val="18"/>
          <w:szCs w:val="18"/>
        </w:rPr>
        <w:t xml:space="preserve"> 1995 – </w:t>
      </w:r>
      <w:r w:rsidRPr="00003A69">
        <w:rPr>
          <w:b/>
          <w:bCs/>
          <w:sz w:val="18"/>
          <w:szCs w:val="18"/>
        </w:rPr>
        <w:t>RK Petrovice</w:t>
      </w:r>
    </w:p>
    <w:p w14:paraId="2E1205D0" w14:textId="77777777" w:rsidR="008374EB" w:rsidRPr="00003A69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VI.ročník</w:t>
      </w:r>
      <w:proofErr w:type="spellEnd"/>
      <w:r>
        <w:rPr>
          <w:sz w:val="18"/>
          <w:szCs w:val="18"/>
        </w:rPr>
        <w:t xml:space="preserve"> 1996 – </w:t>
      </w:r>
      <w:r w:rsidRPr="00003A69">
        <w:rPr>
          <w:b/>
          <w:bCs/>
          <w:sz w:val="18"/>
          <w:szCs w:val="18"/>
        </w:rPr>
        <w:t>RK Petrovice</w:t>
      </w:r>
    </w:p>
    <w:p w14:paraId="0475BF54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VII.ročník</w:t>
      </w:r>
      <w:proofErr w:type="spellEnd"/>
      <w:r>
        <w:rPr>
          <w:sz w:val="18"/>
          <w:szCs w:val="18"/>
        </w:rPr>
        <w:t xml:space="preserve"> 1997 – </w:t>
      </w:r>
      <w:r w:rsidRPr="00003A69">
        <w:rPr>
          <w:b/>
          <w:bCs/>
          <w:sz w:val="18"/>
          <w:szCs w:val="18"/>
        </w:rPr>
        <w:t>RC Slavia Praha</w:t>
      </w:r>
    </w:p>
    <w:p w14:paraId="3439A6EC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VIII.ročník</w:t>
      </w:r>
      <w:proofErr w:type="spellEnd"/>
      <w:r>
        <w:rPr>
          <w:sz w:val="18"/>
          <w:szCs w:val="18"/>
        </w:rPr>
        <w:t xml:space="preserve"> 1998 – výsledky se nedochovaly</w:t>
      </w:r>
    </w:p>
    <w:p w14:paraId="22C5886C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IX.ročník</w:t>
      </w:r>
      <w:proofErr w:type="spellEnd"/>
      <w:r>
        <w:rPr>
          <w:sz w:val="18"/>
          <w:szCs w:val="18"/>
        </w:rPr>
        <w:t xml:space="preserve"> 1999 – výsledky se nedochovaly</w:t>
      </w:r>
    </w:p>
    <w:p w14:paraId="0F0F652A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X.ročník</w:t>
      </w:r>
      <w:proofErr w:type="spellEnd"/>
      <w:r>
        <w:rPr>
          <w:sz w:val="18"/>
          <w:szCs w:val="18"/>
        </w:rPr>
        <w:t xml:space="preserve"> 2000 – výsledky se nedochovaly</w:t>
      </w:r>
    </w:p>
    <w:p w14:paraId="5CA8AC23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XI.ročník</w:t>
      </w:r>
      <w:proofErr w:type="spellEnd"/>
      <w:r>
        <w:rPr>
          <w:sz w:val="18"/>
          <w:szCs w:val="18"/>
        </w:rPr>
        <w:t xml:space="preserve"> 2001 – výsledky se nedochovaly</w:t>
      </w:r>
    </w:p>
    <w:p w14:paraId="4DE0972D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XII.ročník</w:t>
      </w:r>
      <w:proofErr w:type="spellEnd"/>
      <w:r>
        <w:rPr>
          <w:sz w:val="18"/>
          <w:szCs w:val="18"/>
        </w:rPr>
        <w:t xml:space="preserve"> 2002 - výsledky se nedochovaly</w:t>
      </w:r>
    </w:p>
    <w:p w14:paraId="3C1478BB" w14:textId="77777777" w:rsidR="008374EB" w:rsidRDefault="008374EB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XIII.ročník</w:t>
      </w:r>
      <w:proofErr w:type="spellEnd"/>
      <w:r>
        <w:rPr>
          <w:sz w:val="18"/>
          <w:szCs w:val="18"/>
        </w:rPr>
        <w:t xml:space="preserve"> 2003 - v</w:t>
      </w:r>
      <w:r w:rsidR="00003A69">
        <w:rPr>
          <w:sz w:val="18"/>
          <w:szCs w:val="18"/>
        </w:rPr>
        <w:t>ýsledky se nedochovaly</w:t>
      </w:r>
    </w:p>
    <w:p w14:paraId="78688089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XIV.ročník</w:t>
      </w:r>
      <w:proofErr w:type="spellEnd"/>
      <w:r>
        <w:rPr>
          <w:sz w:val="18"/>
          <w:szCs w:val="18"/>
        </w:rPr>
        <w:t xml:space="preserve"> 2004 – výsledky se nedochovaly</w:t>
      </w:r>
    </w:p>
    <w:p w14:paraId="5C180978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XV.ročník</w:t>
      </w:r>
      <w:proofErr w:type="spellEnd"/>
      <w:r>
        <w:rPr>
          <w:sz w:val="18"/>
          <w:szCs w:val="18"/>
        </w:rPr>
        <w:t xml:space="preserve"> 2005 – </w:t>
      </w:r>
      <w:r w:rsidRPr="00003A69">
        <w:rPr>
          <w:b/>
          <w:bCs/>
          <w:sz w:val="18"/>
          <w:szCs w:val="18"/>
        </w:rPr>
        <w:t>RC Říčany</w:t>
      </w:r>
    </w:p>
    <w:p w14:paraId="21302A9F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XVI.ročník</w:t>
      </w:r>
      <w:proofErr w:type="spellEnd"/>
      <w:r>
        <w:rPr>
          <w:sz w:val="18"/>
          <w:szCs w:val="18"/>
        </w:rPr>
        <w:t xml:space="preserve"> 2006 – </w:t>
      </w:r>
      <w:r w:rsidRPr="00003A69">
        <w:rPr>
          <w:b/>
          <w:bCs/>
          <w:sz w:val="18"/>
          <w:szCs w:val="18"/>
        </w:rPr>
        <w:t>JIMI RC Vyškov</w:t>
      </w:r>
    </w:p>
    <w:p w14:paraId="4FDFCA10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XVII.ročník</w:t>
      </w:r>
      <w:proofErr w:type="spellEnd"/>
      <w:r>
        <w:rPr>
          <w:sz w:val="18"/>
          <w:szCs w:val="18"/>
        </w:rPr>
        <w:t xml:space="preserve"> 2007 – </w:t>
      </w:r>
      <w:r w:rsidRPr="00003A69">
        <w:rPr>
          <w:b/>
          <w:bCs/>
          <w:sz w:val="18"/>
          <w:szCs w:val="18"/>
        </w:rPr>
        <w:t>JIMI RC Vyškov</w:t>
      </w:r>
    </w:p>
    <w:p w14:paraId="57579969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XVIII.ročník</w:t>
      </w:r>
      <w:proofErr w:type="spellEnd"/>
      <w:r>
        <w:rPr>
          <w:sz w:val="18"/>
          <w:szCs w:val="18"/>
        </w:rPr>
        <w:t xml:space="preserve"> 2008 – </w:t>
      </w:r>
      <w:r w:rsidRPr="00003A69">
        <w:rPr>
          <w:b/>
          <w:bCs/>
          <w:sz w:val="18"/>
          <w:szCs w:val="18"/>
        </w:rPr>
        <w:t>RC Tatra Smíchov</w:t>
      </w:r>
    </w:p>
    <w:p w14:paraId="56A52391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XIX.ročník</w:t>
      </w:r>
      <w:proofErr w:type="spellEnd"/>
      <w:r>
        <w:rPr>
          <w:sz w:val="18"/>
          <w:szCs w:val="18"/>
        </w:rPr>
        <w:t xml:space="preserve"> 2009 – </w:t>
      </w:r>
      <w:r w:rsidRPr="00003A69">
        <w:rPr>
          <w:b/>
          <w:bCs/>
          <w:sz w:val="18"/>
          <w:szCs w:val="18"/>
        </w:rPr>
        <w:t>RC Sparta Praha</w:t>
      </w:r>
    </w:p>
    <w:p w14:paraId="18524406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XX.ročník</w:t>
      </w:r>
      <w:proofErr w:type="spellEnd"/>
      <w:r>
        <w:rPr>
          <w:sz w:val="18"/>
          <w:szCs w:val="18"/>
        </w:rPr>
        <w:t xml:space="preserve"> 2010 – </w:t>
      </w:r>
      <w:r w:rsidRPr="00003A69">
        <w:rPr>
          <w:b/>
          <w:bCs/>
          <w:sz w:val="18"/>
          <w:szCs w:val="18"/>
        </w:rPr>
        <w:t>RC Říčany</w:t>
      </w:r>
    </w:p>
    <w:p w14:paraId="2708658F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XXI.ročník</w:t>
      </w:r>
      <w:proofErr w:type="spellEnd"/>
      <w:r>
        <w:rPr>
          <w:sz w:val="18"/>
          <w:szCs w:val="18"/>
        </w:rPr>
        <w:t xml:space="preserve"> 2011 – </w:t>
      </w:r>
      <w:r w:rsidRPr="00003A69">
        <w:rPr>
          <w:b/>
          <w:bCs/>
          <w:sz w:val="18"/>
          <w:szCs w:val="18"/>
        </w:rPr>
        <w:t>RC Říčany</w:t>
      </w:r>
      <w:r>
        <w:rPr>
          <w:sz w:val="18"/>
          <w:szCs w:val="18"/>
        </w:rPr>
        <w:t xml:space="preserve"> </w:t>
      </w:r>
    </w:p>
    <w:p w14:paraId="082CEE74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XXII.ročník</w:t>
      </w:r>
      <w:proofErr w:type="spellEnd"/>
      <w:r>
        <w:rPr>
          <w:sz w:val="18"/>
          <w:szCs w:val="18"/>
        </w:rPr>
        <w:t xml:space="preserve"> 2012 – </w:t>
      </w:r>
      <w:r w:rsidRPr="00003A69">
        <w:rPr>
          <w:b/>
          <w:bCs/>
          <w:sz w:val="18"/>
          <w:szCs w:val="18"/>
        </w:rPr>
        <w:t>RC Říčany B</w:t>
      </w:r>
    </w:p>
    <w:p w14:paraId="3EC480E7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XXIII.ročník</w:t>
      </w:r>
      <w:proofErr w:type="spellEnd"/>
      <w:r>
        <w:rPr>
          <w:sz w:val="18"/>
          <w:szCs w:val="18"/>
        </w:rPr>
        <w:t xml:space="preserve"> 2013 – </w:t>
      </w:r>
      <w:r w:rsidRPr="00003A69">
        <w:rPr>
          <w:b/>
          <w:bCs/>
          <w:sz w:val="18"/>
          <w:szCs w:val="18"/>
        </w:rPr>
        <w:t>RC Říčany B</w:t>
      </w:r>
    </w:p>
    <w:p w14:paraId="1391F091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XXIV.ročník</w:t>
      </w:r>
      <w:proofErr w:type="spellEnd"/>
      <w:r>
        <w:rPr>
          <w:sz w:val="18"/>
          <w:szCs w:val="18"/>
        </w:rPr>
        <w:t xml:space="preserve"> 2014 – </w:t>
      </w:r>
      <w:r w:rsidRPr="00003A69">
        <w:rPr>
          <w:b/>
          <w:bCs/>
          <w:sz w:val="18"/>
          <w:szCs w:val="18"/>
        </w:rPr>
        <w:t>RC Říčany A</w:t>
      </w:r>
    </w:p>
    <w:p w14:paraId="60C6AB90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XXV.ročník</w:t>
      </w:r>
      <w:proofErr w:type="spellEnd"/>
      <w:r>
        <w:rPr>
          <w:sz w:val="18"/>
          <w:szCs w:val="18"/>
        </w:rPr>
        <w:t xml:space="preserve"> 2015 – </w:t>
      </w:r>
      <w:r w:rsidRPr="00003A69">
        <w:rPr>
          <w:b/>
          <w:bCs/>
          <w:sz w:val="18"/>
          <w:szCs w:val="18"/>
        </w:rPr>
        <w:t>RC Říčany</w:t>
      </w:r>
    </w:p>
    <w:p w14:paraId="40B098B1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lastRenderedPageBreak/>
        <w:t>XXVI.ročník</w:t>
      </w:r>
      <w:proofErr w:type="spellEnd"/>
      <w:r>
        <w:rPr>
          <w:sz w:val="18"/>
          <w:szCs w:val="18"/>
        </w:rPr>
        <w:t xml:space="preserve"> 2016 – </w:t>
      </w:r>
      <w:r w:rsidRPr="00003A69">
        <w:rPr>
          <w:b/>
          <w:bCs/>
          <w:sz w:val="18"/>
          <w:szCs w:val="18"/>
        </w:rPr>
        <w:t>RC Mountfield Říčany A</w:t>
      </w:r>
    </w:p>
    <w:p w14:paraId="51DE8EEC" w14:textId="77777777" w:rsidR="00003A69" w:rsidRP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XXVII.ročník</w:t>
      </w:r>
      <w:proofErr w:type="spellEnd"/>
      <w:r>
        <w:rPr>
          <w:sz w:val="18"/>
          <w:szCs w:val="18"/>
        </w:rPr>
        <w:t xml:space="preserve"> 2017 – </w:t>
      </w:r>
      <w:r w:rsidRPr="00003A69">
        <w:rPr>
          <w:b/>
          <w:bCs/>
          <w:sz w:val="18"/>
          <w:szCs w:val="18"/>
        </w:rPr>
        <w:t>RC Mountfield Říčany A</w:t>
      </w:r>
    </w:p>
    <w:p w14:paraId="621DDEA8" w14:textId="77777777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XXVIII.ročník</w:t>
      </w:r>
      <w:proofErr w:type="spellEnd"/>
      <w:r>
        <w:rPr>
          <w:sz w:val="18"/>
          <w:szCs w:val="18"/>
        </w:rPr>
        <w:t xml:space="preserve"> 2018 – </w:t>
      </w:r>
      <w:r w:rsidRPr="00003A69">
        <w:rPr>
          <w:b/>
          <w:bCs/>
          <w:sz w:val="18"/>
          <w:szCs w:val="18"/>
        </w:rPr>
        <w:t>RC Tatra Smíchov A</w:t>
      </w:r>
    </w:p>
    <w:p w14:paraId="2EF3B497" w14:textId="5ABD3463" w:rsidR="00003A69" w:rsidRDefault="00003A69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XXIX.ročník</w:t>
      </w:r>
      <w:proofErr w:type="spellEnd"/>
      <w:r>
        <w:rPr>
          <w:sz w:val="18"/>
          <w:szCs w:val="18"/>
        </w:rPr>
        <w:t xml:space="preserve"> 2019 </w:t>
      </w:r>
      <w:r w:rsidR="00830C14">
        <w:rPr>
          <w:sz w:val="18"/>
          <w:szCs w:val="18"/>
        </w:rPr>
        <w:t>–</w:t>
      </w:r>
      <w:r>
        <w:rPr>
          <w:sz w:val="18"/>
          <w:szCs w:val="18"/>
        </w:rPr>
        <w:t xml:space="preserve"> </w:t>
      </w:r>
      <w:r w:rsidR="00830C14" w:rsidRPr="00830C14">
        <w:rPr>
          <w:b/>
          <w:bCs/>
          <w:sz w:val="18"/>
          <w:szCs w:val="18"/>
        </w:rPr>
        <w:t>RK Petrovice</w:t>
      </w:r>
    </w:p>
    <w:p w14:paraId="278FA6B0" w14:textId="78C0CAC4" w:rsidR="00830C14" w:rsidRDefault="00830C1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V roce 2020 se turnaj nekonal z důvodu celosvětové pandemie COVID 19</w:t>
      </w:r>
    </w:p>
    <w:p w14:paraId="172FC9A6" w14:textId="4FA03059" w:rsidR="003004F6" w:rsidRDefault="003004F6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 w:rsidRPr="003004F6">
        <w:rPr>
          <w:sz w:val="18"/>
          <w:szCs w:val="18"/>
        </w:rPr>
        <w:t>XXX.ročník</w:t>
      </w:r>
      <w:proofErr w:type="spellEnd"/>
      <w:r w:rsidRPr="003004F6">
        <w:rPr>
          <w:sz w:val="18"/>
          <w:szCs w:val="18"/>
        </w:rPr>
        <w:t xml:space="preserve"> 2021</w:t>
      </w:r>
      <w:r>
        <w:rPr>
          <w:b/>
          <w:bCs/>
          <w:sz w:val="18"/>
          <w:szCs w:val="18"/>
        </w:rPr>
        <w:t xml:space="preserve"> – RC Mountfield Říčany</w:t>
      </w:r>
    </w:p>
    <w:p w14:paraId="65816B5F" w14:textId="7F7C177D" w:rsidR="00830C14" w:rsidRDefault="00830C14" w:rsidP="00830C1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sz w:val="18"/>
          <w:szCs w:val="18"/>
        </w:rPr>
        <w:t>XXX</w:t>
      </w:r>
      <w:r w:rsidR="003004F6">
        <w:rPr>
          <w:sz w:val="18"/>
          <w:szCs w:val="18"/>
        </w:rPr>
        <w:t>I</w:t>
      </w:r>
      <w:r>
        <w:rPr>
          <w:sz w:val="18"/>
          <w:szCs w:val="18"/>
        </w:rPr>
        <w:t>.ročník</w:t>
      </w:r>
      <w:proofErr w:type="spellEnd"/>
      <w:r>
        <w:rPr>
          <w:sz w:val="18"/>
          <w:szCs w:val="18"/>
        </w:rPr>
        <w:t xml:space="preserve"> 202</w:t>
      </w:r>
      <w:r w:rsidR="003004F6">
        <w:rPr>
          <w:sz w:val="18"/>
          <w:szCs w:val="18"/>
        </w:rPr>
        <w:t>2</w:t>
      </w:r>
      <w:r>
        <w:rPr>
          <w:sz w:val="18"/>
          <w:szCs w:val="18"/>
        </w:rPr>
        <w:t xml:space="preserve"> </w:t>
      </w:r>
      <w:r w:rsidRPr="0004692D">
        <w:rPr>
          <w:b/>
          <w:bCs/>
          <w:sz w:val="18"/>
          <w:szCs w:val="18"/>
        </w:rPr>
        <w:t xml:space="preserve">– </w:t>
      </w:r>
      <w:r w:rsidR="0004692D" w:rsidRPr="0004692D">
        <w:rPr>
          <w:b/>
          <w:bCs/>
          <w:sz w:val="18"/>
          <w:szCs w:val="18"/>
        </w:rPr>
        <w:t>RC Tatra Smíchov I</w:t>
      </w:r>
    </w:p>
    <w:p w14:paraId="08ED8156" w14:textId="6EFCE80A" w:rsidR="0004692D" w:rsidRDefault="0004692D" w:rsidP="00830C1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 w:rsidRPr="0004692D">
        <w:rPr>
          <w:sz w:val="18"/>
          <w:szCs w:val="18"/>
        </w:rPr>
        <w:t>XXXII.ročník</w:t>
      </w:r>
      <w:proofErr w:type="spellEnd"/>
      <w:r w:rsidRPr="0004692D">
        <w:rPr>
          <w:sz w:val="18"/>
          <w:szCs w:val="18"/>
        </w:rPr>
        <w:t xml:space="preserve"> 2023</w:t>
      </w:r>
      <w:r>
        <w:rPr>
          <w:b/>
          <w:bCs/>
          <w:sz w:val="18"/>
          <w:szCs w:val="18"/>
        </w:rPr>
        <w:t xml:space="preserve"> </w:t>
      </w:r>
      <w:r w:rsidR="005962D8">
        <w:rPr>
          <w:b/>
          <w:bCs/>
          <w:sz w:val="18"/>
          <w:szCs w:val="18"/>
        </w:rPr>
        <w:t>–</w:t>
      </w:r>
      <w:r>
        <w:rPr>
          <w:b/>
          <w:bCs/>
          <w:sz w:val="18"/>
          <w:szCs w:val="18"/>
        </w:rPr>
        <w:t xml:space="preserve"> </w:t>
      </w:r>
      <w:r w:rsidR="005962D8">
        <w:rPr>
          <w:b/>
          <w:bCs/>
          <w:sz w:val="18"/>
          <w:szCs w:val="18"/>
        </w:rPr>
        <w:t>RC Mountfield Říčany I</w:t>
      </w:r>
    </w:p>
    <w:p w14:paraId="09FA105C" w14:textId="2B5C9AD2" w:rsidR="005962D8" w:rsidRPr="0004692D" w:rsidRDefault="005962D8" w:rsidP="00830C1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 w:rsidRPr="00311D68">
        <w:rPr>
          <w:sz w:val="18"/>
          <w:szCs w:val="18"/>
        </w:rPr>
        <w:t>XXXIII.ročník</w:t>
      </w:r>
      <w:proofErr w:type="spellEnd"/>
      <w:r w:rsidRPr="00311D68">
        <w:rPr>
          <w:sz w:val="18"/>
          <w:szCs w:val="18"/>
        </w:rPr>
        <w:t xml:space="preserve"> 202</w:t>
      </w:r>
      <w:r w:rsidR="00311D68" w:rsidRPr="00311D68">
        <w:rPr>
          <w:sz w:val="18"/>
          <w:szCs w:val="18"/>
        </w:rPr>
        <w:t>4</w:t>
      </w:r>
      <w:r w:rsidRPr="00311D68">
        <w:rPr>
          <w:sz w:val="18"/>
          <w:szCs w:val="18"/>
        </w:rPr>
        <w:t xml:space="preserve"> </w:t>
      </w:r>
      <w:r w:rsidR="00311D68" w:rsidRPr="00311D68">
        <w:rPr>
          <w:sz w:val="18"/>
          <w:szCs w:val="18"/>
        </w:rPr>
        <w:t>–</w:t>
      </w:r>
      <w:r>
        <w:rPr>
          <w:b/>
          <w:bCs/>
          <w:sz w:val="18"/>
          <w:szCs w:val="18"/>
        </w:rPr>
        <w:t xml:space="preserve"> </w:t>
      </w:r>
      <w:r w:rsidR="00311D68">
        <w:rPr>
          <w:b/>
          <w:bCs/>
          <w:sz w:val="18"/>
          <w:szCs w:val="18"/>
        </w:rPr>
        <w:t xml:space="preserve">RC </w:t>
      </w:r>
      <w:proofErr w:type="spellStart"/>
      <w:r w:rsidR="00311D68">
        <w:rPr>
          <w:b/>
          <w:bCs/>
          <w:sz w:val="18"/>
          <w:szCs w:val="18"/>
        </w:rPr>
        <w:t>Mounfield</w:t>
      </w:r>
      <w:proofErr w:type="spellEnd"/>
      <w:r w:rsidR="00311D68">
        <w:rPr>
          <w:b/>
          <w:bCs/>
          <w:sz w:val="18"/>
          <w:szCs w:val="18"/>
        </w:rPr>
        <w:t xml:space="preserve"> Říčany A</w:t>
      </w:r>
    </w:p>
    <w:p w14:paraId="67F11152" w14:textId="366A033E" w:rsidR="00311D68" w:rsidRPr="0004692D" w:rsidRDefault="00311D68" w:rsidP="00311D6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sz w:val="18"/>
          <w:szCs w:val="18"/>
        </w:rPr>
      </w:pPr>
      <w:proofErr w:type="spellStart"/>
      <w:r>
        <w:rPr>
          <w:b/>
          <w:bCs/>
          <w:sz w:val="18"/>
          <w:szCs w:val="18"/>
        </w:rPr>
        <w:t>XXXIV.ročník</w:t>
      </w:r>
      <w:proofErr w:type="spellEnd"/>
      <w:r>
        <w:rPr>
          <w:b/>
          <w:bCs/>
          <w:sz w:val="18"/>
          <w:szCs w:val="18"/>
        </w:rPr>
        <w:t xml:space="preserve"> 2025 </w:t>
      </w:r>
      <w:proofErr w:type="gramStart"/>
      <w:r>
        <w:rPr>
          <w:b/>
          <w:bCs/>
          <w:sz w:val="18"/>
          <w:szCs w:val="18"/>
        </w:rPr>
        <w:t>– ??????</w:t>
      </w:r>
      <w:proofErr w:type="gramEnd"/>
    </w:p>
    <w:sectPr w:rsidR="00311D68" w:rsidRPr="0004692D" w:rsidSect="00695469">
      <w:footerReference w:type="default" r:id="rId10"/>
      <w:headerReference w:type="first" r:id="rId11"/>
      <w:footerReference w:type="first" r:id="rId12"/>
      <w:pgSz w:w="11906" w:h="16838"/>
      <w:pgMar w:top="289" w:right="1440" w:bottom="454" w:left="1440" w:header="0" w:footer="72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9E6B0" w14:textId="77777777" w:rsidR="00761DD6" w:rsidRDefault="00761DD6">
      <w:pPr>
        <w:spacing w:line="240" w:lineRule="auto"/>
      </w:pPr>
      <w:r>
        <w:separator/>
      </w:r>
    </w:p>
  </w:endnote>
  <w:endnote w:type="continuationSeparator" w:id="0">
    <w:p w14:paraId="3CB78747" w14:textId="77777777" w:rsidR="00761DD6" w:rsidRDefault="00761D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6EEFC" w14:textId="77777777" w:rsidR="00D37F1E" w:rsidRDefault="002109FF">
    <w:pPr>
      <w:pBdr>
        <w:top w:val="nil"/>
        <w:left w:val="nil"/>
        <w:bottom w:val="nil"/>
        <w:right w:val="nil"/>
        <w:between w:val="nil"/>
      </w:pBdr>
      <w:jc w:val="center"/>
    </w:pPr>
    <w:hyperlink r:id="rId1">
      <w:r>
        <w:rPr>
          <w:color w:val="1155CC"/>
          <w:u w:val="single"/>
        </w:rPr>
        <w:t>www.pyrf.webnode.cz</w:t>
      </w:r>
    </w:hyperlink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color w:val="0B5394"/>
      </w:rPr>
      <w:t xml:space="preserve">      pyrf@estec.cz</w:t>
    </w:r>
    <w:r>
      <w:rPr>
        <w:noProof/>
      </w:rPr>
      <w:drawing>
        <wp:inline distT="114300" distB="114300" distL="114300" distR="114300" wp14:anchorId="0F9D981D" wp14:editId="2BE14B5B">
          <wp:extent cx="5734050" cy="508000"/>
          <wp:effectExtent l="0" t="0" r="0" b="0"/>
          <wp:docPr id="1" name="image2.png" descr="PYRF liš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PYRF lišta.png"/>
                  <pic:cNvPicPr preferRelativeResize="0"/>
                </pic:nvPicPr>
                <pic:blipFill>
                  <a:blip r:embed="rId2"/>
                  <a:srcRect l="-1000" t="-17039" r="1000" b="-17039"/>
                  <a:stretch>
                    <a:fillRect/>
                  </a:stretch>
                </pic:blipFill>
                <pic:spPr>
                  <a:xfrm>
                    <a:off x="0" y="0"/>
                    <a:ext cx="5734050" cy="50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85908" w14:textId="77777777" w:rsidR="00D37F1E" w:rsidRDefault="00D37F1E">
    <w:pPr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E1DCA" w14:textId="77777777" w:rsidR="00761DD6" w:rsidRDefault="00761DD6">
      <w:pPr>
        <w:spacing w:line="240" w:lineRule="auto"/>
      </w:pPr>
      <w:r>
        <w:separator/>
      </w:r>
    </w:p>
  </w:footnote>
  <w:footnote w:type="continuationSeparator" w:id="0">
    <w:p w14:paraId="394A699C" w14:textId="77777777" w:rsidR="00761DD6" w:rsidRDefault="00761D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CA039" w14:textId="77777777" w:rsidR="00D37F1E" w:rsidRDefault="00D37F1E">
    <w:pPr>
      <w:pBdr>
        <w:top w:val="nil"/>
        <w:left w:val="nil"/>
        <w:bottom w:val="nil"/>
        <w:right w:val="nil"/>
        <w:between w:val="nil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9D1B5B"/>
    <w:multiLevelType w:val="hybridMultilevel"/>
    <w:tmpl w:val="8040BE1A"/>
    <w:lvl w:ilvl="0" w:tplc="50ECC448">
      <w:start w:val="6"/>
      <w:numFmt w:val="bullet"/>
      <w:lvlText w:val="-"/>
      <w:lvlJc w:val="left"/>
      <w:pPr>
        <w:ind w:left="720" w:hanging="360"/>
      </w:pPr>
      <w:rPr>
        <w:rFonts w:ascii="ArialMT" w:eastAsia="Arial" w:hAnsi="ArialMT" w:cs="ArialMT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3388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F1E"/>
    <w:rsid w:val="00003A69"/>
    <w:rsid w:val="00005A8B"/>
    <w:rsid w:val="0001511D"/>
    <w:rsid w:val="00025154"/>
    <w:rsid w:val="00033E65"/>
    <w:rsid w:val="0004039A"/>
    <w:rsid w:val="0004568F"/>
    <w:rsid w:val="0004692D"/>
    <w:rsid w:val="00090DF1"/>
    <w:rsid w:val="00092035"/>
    <w:rsid w:val="000D050A"/>
    <w:rsid w:val="000D206E"/>
    <w:rsid w:val="000E7820"/>
    <w:rsid w:val="000F6B14"/>
    <w:rsid w:val="00112317"/>
    <w:rsid w:val="001406B3"/>
    <w:rsid w:val="00184256"/>
    <w:rsid w:val="0019556F"/>
    <w:rsid w:val="001D3B5C"/>
    <w:rsid w:val="001E7018"/>
    <w:rsid w:val="001E7784"/>
    <w:rsid w:val="002109FF"/>
    <w:rsid w:val="0022413B"/>
    <w:rsid w:val="00267536"/>
    <w:rsid w:val="002763A3"/>
    <w:rsid w:val="00283717"/>
    <w:rsid w:val="002A244A"/>
    <w:rsid w:val="002B6C46"/>
    <w:rsid w:val="003004F6"/>
    <w:rsid w:val="00311D68"/>
    <w:rsid w:val="00322739"/>
    <w:rsid w:val="00357FAD"/>
    <w:rsid w:val="00360631"/>
    <w:rsid w:val="003E0FDC"/>
    <w:rsid w:val="00417BFE"/>
    <w:rsid w:val="00433F60"/>
    <w:rsid w:val="00485A7C"/>
    <w:rsid w:val="004B70CD"/>
    <w:rsid w:val="004C60CE"/>
    <w:rsid w:val="004D3E4D"/>
    <w:rsid w:val="004E1EEF"/>
    <w:rsid w:val="004E7A82"/>
    <w:rsid w:val="004F55DE"/>
    <w:rsid w:val="0050327E"/>
    <w:rsid w:val="00547D97"/>
    <w:rsid w:val="0058550E"/>
    <w:rsid w:val="005962D8"/>
    <w:rsid w:val="005A7D3F"/>
    <w:rsid w:val="005D3977"/>
    <w:rsid w:val="00621772"/>
    <w:rsid w:val="00695469"/>
    <w:rsid w:val="006B69CD"/>
    <w:rsid w:val="006C3706"/>
    <w:rsid w:val="006F2B82"/>
    <w:rsid w:val="006F3C2A"/>
    <w:rsid w:val="00761DD6"/>
    <w:rsid w:val="00782366"/>
    <w:rsid w:val="00830C14"/>
    <w:rsid w:val="008374EB"/>
    <w:rsid w:val="00841F5B"/>
    <w:rsid w:val="00866B57"/>
    <w:rsid w:val="008B38EA"/>
    <w:rsid w:val="008E3DCE"/>
    <w:rsid w:val="0092433F"/>
    <w:rsid w:val="009A60F1"/>
    <w:rsid w:val="009F2281"/>
    <w:rsid w:val="00A06CF1"/>
    <w:rsid w:val="00A61DD5"/>
    <w:rsid w:val="00A67A9B"/>
    <w:rsid w:val="00A8442C"/>
    <w:rsid w:val="00A87225"/>
    <w:rsid w:val="00AE2BF6"/>
    <w:rsid w:val="00B216B7"/>
    <w:rsid w:val="00B22550"/>
    <w:rsid w:val="00B44021"/>
    <w:rsid w:val="00B9051E"/>
    <w:rsid w:val="00BF6CE3"/>
    <w:rsid w:val="00C12DF0"/>
    <w:rsid w:val="00C700EC"/>
    <w:rsid w:val="00CC3D20"/>
    <w:rsid w:val="00CC573E"/>
    <w:rsid w:val="00D021F0"/>
    <w:rsid w:val="00D237A8"/>
    <w:rsid w:val="00D37F1E"/>
    <w:rsid w:val="00D86CA8"/>
    <w:rsid w:val="00DF5450"/>
    <w:rsid w:val="00E45FA4"/>
    <w:rsid w:val="00E73874"/>
    <w:rsid w:val="00E967CE"/>
    <w:rsid w:val="00EA3407"/>
    <w:rsid w:val="00ED06D4"/>
    <w:rsid w:val="00EE08D0"/>
    <w:rsid w:val="00EE0A44"/>
    <w:rsid w:val="00F13389"/>
    <w:rsid w:val="00F2601E"/>
    <w:rsid w:val="00F533D1"/>
    <w:rsid w:val="00FE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B384"/>
  <w15:docId w15:val="{57348A9D-6973-4F4A-8D4A-8E92805C8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F13389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13389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B216B7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ED06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stupkova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rokess.vaclav@seznam.cz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pyrf.webnode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975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Oto Petrášek</dc:creator>
  <cp:lastModifiedBy>Oto Petrášek | Zakládání staveb, a.s.</cp:lastModifiedBy>
  <cp:revision>4</cp:revision>
  <cp:lastPrinted>2021-10-15T14:13:00Z</cp:lastPrinted>
  <dcterms:created xsi:type="dcterms:W3CDTF">2025-10-13T15:47:00Z</dcterms:created>
  <dcterms:modified xsi:type="dcterms:W3CDTF">2025-10-14T12:04:00Z</dcterms:modified>
</cp:coreProperties>
</file>