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915B1" w14:textId="77777777" w:rsidR="00D37F1E" w:rsidRPr="000E3C11" w:rsidRDefault="00D37F1E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222222"/>
          <w:sz w:val="12"/>
          <w:szCs w:val="12"/>
          <w:highlight w:val="white"/>
          <w:lang w:val="en-US"/>
        </w:rPr>
      </w:pPr>
    </w:p>
    <w:tbl>
      <w:tblPr>
        <w:tblStyle w:val="a"/>
        <w:tblW w:w="9360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2745"/>
        <w:gridCol w:w="6615"/>
      </w:tblGrid>
      <w:tr w:rsidR="00D37F1E" w:rsidRPr="000E3C11" w14:paraId="1F4389A4" w14:textId="77777777">
        <w:trPr>
          <w:trHeight w:val="2400"/>
        </w:trPr>
        <w:tc>
          <w:tcPr>
            <w:tcW w:w="27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220EA" w14:textId="77777777" w:rsidR="00D37F1E" w:rsidRPr="000E3C11" w:rsidRDefault="002109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  <w:lang w:val="en-US"/>
              </w:rPr>
            </w:pPr>
            <w:r w:rsidRPr="000E3C11">
              <w:rPr>
                <w:b/>
                <w:color w:val="222222"/>
                <w:sz w:val="20"/>
                <w:szCs w:val="20"/>
                <w:highlight w:val="white"/>
                <w:lang w:val="en-US"/>
              </w:rPr>
              <w:drawing>
                <wp:inline distT="114300" distB="114300" distL="114300" distR="114300" wp14:anchorId="4D7D85B4" wp14:editId="637F18D7">
                  <wp:extent cx="1052513" cy="1444869"/>
                  <wp:effectExtent l="0" t="0" r="0" b="0"/>
                  <wp:docPr id="2" name="image4.jpg" descr="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logo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14448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5" w:type="dxa"/>
            <w:shd w:val="clear" w:color="auto" w:fill="707BC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55CFD" w14:textId="77777777" w:rsidR="00D37F1E" w:rsidRPr="000E3C11" w:rsidRDefault="00D37F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  <w:shd w:val="clear" w:color="auto" w:fill="626BA9"/>
                <w:lang w:val="en-US"/>
              </w:rPr>
            </w:pPr>
          </w:p>
          <w:p w14:paraId="61FD47A6" w14:textId="77777777" w:rsidR="00D37F1E" w:rsidRPr="000E3C11" w:rsidRDefault="00210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color w:val="FFFF00"/>
                <w:sz w:val="48"/>
                <w:szCs w:val="48"/>
                <w:lang w:val="en-US"/>
              </w:rPr>
            </w:pPr>
            <w:r w:rsidRPr="000E3C11">
              <w:rPr>
                <w:rFonts w:ascii="Impact" w:eastAsia="Impact" w:hAnsi="Impact" w:cs="Impact"/>
                <w:sz w:val="48"/>
                <w:szCs w:val="48"/>
                <w:lang w:val="en-US"/>
              </w:rPr>
              <w:t xml:space="preserve">P R A G U E   </w:t>
            </w:r>
            <w:r w:rsidRPr="000E3C11">
              <w:rPr>
                <w:rFonts w:ascii="Impact" w:eastAsia="Impact" w:hAnsi="Impact" w:cs="Impact"/>
                <w:color w:val="FFFF00"/>
                <w:sz w:val="48"/>
                <w:szCs w:val="48"/>
                <w:lang w:val="en-US"/>
              </w:rPr>
              <w:t>Y O U T H</w:t>
            </w:r>
          </w:p>
          <w:p w14:paraId="4CB2A151" w14:textId="77777777" w:rsidR="00D37F1E" w:rsidRPr="000E3C11" w:rsidRDefault="00210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sz w:val="48"/>
                <w:szCs w:val="48"/>
                <w:lang w:val="en-US"/>
              </w:rPr>
            </w:pPr>
            <w:r w:rsidRPr="000E3C11">
              <w:rPr>
                <w:rFonts w:ascii="Impact" w:eastAsia="Impact" w:hAnsi="Impact" w:cs="Impact"/>
                <w:color w:val="FFFFFF"/>
                <w:sz w:val="48"/>
                <w:szCs w:val="48"/>
                <w:lang w:val="en-US"/>
              </w:rPr>
              <w:t xml:space="preserve">R U G B Y   </w:t>
            </w:r>
            <w:r w:rsidRPr="000E3C11">
              <w:rPr>
                <w:rFonts w:ascii="Impact" w:eastAsia="Impact" w:hAnsi="Impact" w:cs="Impact"/>
                <w:sz w:val="48"/>
                <w:szCs w:val="48"/>
                <w:lang w:val="en-US"/>
              </w:rPr>
              <w:t xml:space="preserve">F E S T I V </w:t>
            </w:r>
            <w:proofErr w:type="gramStart"/>
            <w:r w:rsidRPr="000E3C11">
              <w:rPr>
                <w:rFonts w:ascii="Impact" w:eastAsia="Impact" w:hAnsi="Impact" w:cs="Impact"/>
                <w:sz w:val="48"/>
                <w:szCs w:val="48"/>
                <w:lang w:val="en-US"/>
              </w:rPr>
              <w:t>A</w:t>
            </w:r>
            <w:proofErr w:type="gramEnd"/>
            <w:r w:rsidRPr="000E3C11">
              <w:rPr>
                <w:rFonts w:ascii="Impact" w:eastAsia="Impact" w:hAnsi="Impact" w:cs="Impact"/>
                <w:sz w:val="48"/>
                <w:szCs w:val="48"/>
                <w:lang w:val="en-US"/>
              </w:rPr>
              <w:t xml:space="preserve"> L</w:t>
            </w:r>
          </w:p>
          <w:p w14:paraId="7BE37D7C" w14:textId="77777777" w:rsidR="00D37F1E" w:rsidRPr="000E3C11" w:rsidRDefault="00D37F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sz w:val="18"/>
                <w:szCs w:val="18"/>
                <w:lang w:val="en-US"/>
              </w:rPr>
            </w:pPr>
          </w:p>
          <w:p w14:paraId="6151EED0" w14:textId="77777777" w:rsidR="00D37F1E" w:rsidRPr="000E3C11" w:rsidRDefault="00210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sz w:val="48"/>
                <w:szCs w:val="48"/>
                <w:lang w:val="en-US"/>
              </w:rPr>
            </w:pPr>
            <w:r w:rsidRPr="000E3C11">
              <w:rPr>
                <w:rFonts w:ascii="Impact" w:eastAsia="Impact" w:hAnsi="Impact" w:cs="Impact"/>
                <w:color w:val="FFFFFF"/>
                <w:sz w:val="48"/>
                <w:szCs w:val="48"/>
                <w:lang w:val="en-US"/>
              </w:rPr>
              <w:t>U1</w:t>
            </w:r>
            <w:r w:rsidR="005A7D3F" w:rsidRPr="000E3C11">
              <w:rPr>
                <w:rFonts w:ascii="Impact" w:eastAsia="Impact" w:hAnsi="Impact" w:cs="Impact"/>
                <w:color w:val="FFFFFF"/>
                <w:sz w:val="48"/>
                <w:szCs w:val="48"/>
                <w:lang w:val="en-US"/>
              </w:rPr>
              <w:t>2</w:t>
            </w:r>
            <w:r w:rsidRPr="000E3C11">
              <w:rPr>
                <w:rFonts w:ascii="Impact" w:eastAsia="Impact" w:hAnsi="Impact" w:cs="Impact"/>
                <w:sz w:val="48"/>
                <w:szCs w:val="48"/>
                <w:lang w:val="en-US"/>
              </w:rPr>
              <w:t xml:space="preserve"> </w:t>
            </w:r>
          </w:p>
        </w:tc>
      </w:tr>
    </w:tbl>
    <w:p w14:paraId="7D041784" w14:textId="77777777" w:rsidR="00D37F1E" w:rsidRPr="000E3C11" w:rsidRDefault="002109FF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sz w:val="20"/>
          <w:szCs w:val="20"/>
          <w:lang w:val="en-US"/>
        </w:rPr>
      </w:pPr>
      <w:r w:rsidRPr="000E3C11">
        <w:rPr>
          <w:sz w:val="20"/>
          <w:szCs w:val="20"/>
          <w:lang w:val="en-US"/>
        </w:rPr>
        <w:t xml:space="preserve"> </w:t>
      </w:r>
    </w:p>
    <w:p w14:paraId="210712F9" w14:textId="3FDA6DB5" w:rsidR="00D37F1E" w:rsidRPr="000E3C11" w:rsidRDefault="006B69CD" w:rsidP="001D2FAB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22222"/>
          <w:sz w:val="56"/>
          <w:szCs w:val="56"/>
          <w:highlight w:val="white"/>
          <w:u w:val="single"/>
          <w:lang w:val="en-US"/>
        </w:rPr>
      </w:pPr>
      <w:r w:rsidRPr="000E3C11">
        <w:rPr>
          <w:b/>
          <w:bCs/>
          <w:color w:val="222222"/>
          <w:sz w:val="56"/>
          <w:szCs w:val="56"/>
          <w:highlight w:val="white"/>
          <w:u w:val="single"/>
          <w:lang w:val="en-US"/>
        </w:rPr>
        <w:t xml:space="preserve">PYRF U12 </w:t>
      </w:r>
      <w:r w:rsidR="00042A10" w:rsidRPr="000E3C11">
        <w:rPr>
          <w:b/>
          <w:bCs/>
          <w:color w:val="222222"/>
          <w:sz w:val="56"/>
          <w:szCs w:val="56"/>
          <w:highlight w:val="white"/>
          <w:u w:val="single"/>
          <w:lang w:val="en-US"/>
        </w:rPr>
        <w:t xml:space="preserve">– </w:t>
      </w:r>
      <w:r w:rsidR="001D2FAB" w:rsidRPr="000E3C11">
        <w:rPr>
          <w:b/>
          <w:bCs/>
          <w:color w:val="222222"/>
          <w:sz w:val="56"/>
          <w:szCs w:val="56"/>
          <w:highlight w:val="white"/>
          <w:u w:val="single"/>
          <w:lang w:val="en-US"/>
        </w:rPr>
        <w:t>SPRING</w:t>
      </w:r>
      <w:r w:rsidR="00042A10" w:rsidRPr="000E3C11">
        <w:rPr>
          <w:b/>
          <w:bCs/>
          <w:color w:val="222222"/>
          <w:sz w:val="56"/>
          <w:szCs w:val="56"/>
          <w:highlight w:val="white"/>
          <w:u w:val="single"/>
          <w:lang w:val="en-US"/>
        </w:rPr>
        <w:t xml:space="preserve"> 202</w:t>
      </w:r>
      <w:r w:rsidR="00987035" w:rsidRPr="000E3C11">
        <w:rPr>
          <w:b/>
          <w:bCs/>
          <w:color w:val="222222"/>
          <w:sz w:val="56"/>
          <w:szCs w:val="56"/>
          <w:highlight w:val="white"/>
          <w:u w:val="single"/>
          <w:lang w:val="en-US"/>
        </w:rPr>
        <w:t>5</w:t>
      </w:r>
    </w:p>
    <w:p w14:paraId="00EC2DE6" w14:textId="45F4C271" w:rsidR="001D2FAB" w:rsidRPr="000E3C11" w:rsidRDefault="001D2FAB" w:rsidP="001D2FAB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22222"/>
          <w:sz w:val="56"/>
          <w:szCs w:val="56"/>
          <w:highlight w:val="white"/>
          <w:u w:val="single"/>
          <w:lang w:val="en-US"/>
        </w:rPr>
      </w:pPr>
      <w:r w:rsidRPr="000E3C11">
        <w:rPr>
          <w:b/>
          <w:bCs/>
          <w:color w:val="222222"/>
          <w:sz w:val="56"/>
          <w:szCs w:val="56"/>
          <w:highlight w:val="white"/>
          <w:u w:val="single"/>
          <w:lang w:val="en-US"/>
        </w:rPr>
        <w:t>BASIC INFORMATION</w:t>
      </w:r>
    </w:p>
    <w:p w14:paraId="276FA337" w14:textId="77777777" w:rsidR="006B69CD" w:rsidRPr="000E3C11" w:rsidRDefault="006B69C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222222"/>
          <w:sz w:val="18"/>
          <w:szCs w:val="18"/>
          <w:highlight w:val="white"/>
          <w:lang w:val="en-US"/>
        </w:rPr>
      </w:pPr>
    </w:p>
    <w:p w14:paraId="0EA2E97A" w14:textId="77777777" w:rsidR="00D37F1E" w:rsidRPr="000E3C11" w:rsidRDefault="00D37F1E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222222"/>
          <w:sz w:val="18"/>
          <w:szCs w:val="18"/>
          <w:highlight w:val="white"/>
          <w:lang w:val="en-US"/>
        </w:rPr>
      </w:pPr>
    </w:p>
    <w:p w14:paraId="1AE3B2DC" w14:textId="241CAF99" w:rsidR="006B69CD" w:rsidRPr="000E3C11" w:rsidRDefault="001D2FAB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Tournament organizer</w:t>
      </w:r>
      <w:r w:rsidR="006B69CD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: </w:t>
      </w:r>
      <w:r w:rsidR="004E7A82" w:rsidRPr="000E3C11">
        <w:rPr>
          <w:rFonts w:ascii="ArialMT" w:hAnsi="ArialMT" w:cs="ArialMT"/>
          <w:color w:val="222222"/>
          <w:sz w:val="19"/>
          <w:szCs w:val="19"/>
          <w:lang w:val="en-US"/>
        </w:rPr>
        <w:t>Rugby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proofErr w:type="spellStart"/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k</w:t>
      </w:r>
      <w:r w:rsidR="004E7A82" w:rsidRPr="000E3C11">
        <w:rPr>
          <w:rFonts w:ascii="ArialMT" w:hAnsi="ArialMT" w:cs="ArialMT"/>
          <w:color w:val="222222"/>
          <w:sz w:val="19"/>
          <w:szCs w:val="19"/>
          <w:lang w:val="en-US"/>
        </w:rPr>
        <w:t>lub</w:t>
      </w:r>
      <w:proofErr w:type="spellEnd"/>
      <w:r w:rsidR="004E7A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proofErr w:type="spellStart"/>
      <w:r w:rsidR="004E7A82" w:rsidRPr="000E3C11">
        <w:rPr>
          <w:rFonts w:ascii="ArialMT" w:hAnsi="ArialMT" w:cs="ArialMT"/>
          <w:color w:val="222222"/>
          <w:sz w:val="19"/>
          <w:szCs w:val="19"/>
          <w:lang w:val="en-US"/>
        </w:rPr>
        <w:t>Petrovice</w:t>
      </w:r>
      <w:proofErr w:type="spellEnd"/>
      <w:r w:rsidR="004E7A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in cooperation with </w:t>
      </w:r>
      <w:r w:rsidR="006B69CD" w:rsidRPr="000E3C11">
        <w:rPr>
          <w:rFonts w:ascii="ArialMT" w:hAnsi="ArialMT" w:cs="ArialMT"/>
          <w:color w:val="222222"/>
          <w:sz w:val="19"/>
          <w:szCs w:val="19"/>
          <w:lang w:val="en-US"/>
        </w:rPr>
        <w:t>Prague Youth Rugby Festival</w:t>
      </w:r>
    </w:p>
    <w:p w14:paraId="2C51501E" w14:textId="77777777" w:rsidR="006B69CD" w:rsidRPr="000E3C11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467B54D8" w14:textId="31D693FE" w:rsidR="006B69CD" w:rsidRPr="00355335" w:rsidRDefault="000E3C11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355335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Contact person</w:t>
      </w:r>
      <w:r w:rsidR="006B69CD" w:rsidRPr="00355335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EF623A" w:rsidRPr="00355335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proofErr w:type="spellStart"/>
      <w:r w:rsidR="00EF623A" w:rsidRPr="00355335">
        <w:rPr>
          <w:rFonts w:ascii="ArialMT" w:hAnsi="ArialMT" w:cs="ArialMT"/>
          <w:color w:val="222222"/>
          <w:sz w:val="19"/>
          <w:szCs w:val="19"/>
          <w:lang w:val="en-US"/>
        </w:rPr>
        <w:t>Ms</w:t>
      </w:r>
      <w:proofErr w:type="spellEnd"/>
      <w:r w:rsidR="006B69CD" w:rsidRPr="00355335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A57D0D" w:rsidRPr="00355335">
        <w:rPr>
          <w:rFonts w:ascii="ArialMT" w:hAnsi="ArialMT" w:cs="ArialMT"/>
          <w:color w:val="222222"/>
          <w:sz w:val="19"/>
          <w:szCs w:val="19"/>
          <w:lang w:val="en-US"/>
        </w:rPr>
        <w:t xml:space="preserve">Jana Stupková, </w:t>
      </w:r>
      <w:r w:rsidR="00EF623A" w:rsidRPr="00355335">
        <w:rPr>
          <w:rFonts w:ascii="ArialMT" w:hAnsi="ArialMT" w:cs="ArialMT"/>
          <w:color w:val="222222"/>
          <w:sz w:val="19"/>
          <w:szCs w:val="19"/>
          <w:lang w:val="en-US"/>
        </w:rPr>
        <w:t>GSM</w:t>
      </w:r>
      <w:r w:rsidR="00A57D0D" w:rsidRPr="00355335">
        <w:rPr>
          <w:rFonts w:ascii="ArialMT" w:hAnsi="ArialMT" w:cs="ArialMT"/>
          <w:color w:val="222222"/>
          <w:sz w:val="19"/>
          <w:szCs w:val="19"/>
          <w:lang w:val="en-US"/>
        </w:rPr>
        <w:t xml:space="preserve">: </w:t>
      </w:r>
      <w:r w:rsidR="001D2FAB" w:rsidRPr="00355335">
        <w:rPr>
          <w:rFonts w:ascii="ArialMT" w:hAnsi="ArialMT" w:cs="ArialMT"/>
          <w:color w:val="222222"/>
          <w:sz w:val="19"/>
          <w:szCs w:val="19"/>
          <w:lang w:val="en-US"/>
        </w:rPr>
        <w:t>+420</w:t>
      </w:r>
      <w:r w:rsidR="00A57D0D" w:rsidRPr="00355335">
        <w:rPr>
          <w:rFonts w:ascii="ArialMT" w:hAnsi="ArialMT" w:cs="ArialMT"/>
          <w:color w:val="222222"/>
          <w:sz w:val="19"/>
          <w:szCs w:val="19"/>
          <w:lang w:val="en-US"/>
        </w:rPr>
        <w:t>607877793</w:t>
      </w:r>
      <w:r w:rsidR="00EF623A" w:rsidRPr="00355335">
        <w:rPr>
          <w:rFonts w:ascii="ArialMT" w:hAnsi="ArialMT" w:cs="ArialMT"/>
          <w:color w:val="222222"/>
          <w:sz w:val="19"/>
          <w:szCs w:val="19"/>
          <w:lang w:val="en-US"/>
        </w:rPr>
        <w:t xml:space="preserve">, </w:t>
      </w:r>
      <w:r w:rsidR="00A57D0D" w:rsidRPr="00355335">
        <w:rPr>
          <w:rFonts w:ascii="ArialMT" w:hAnsi="ArialMT" w:cs="ArialMT"/>
          <w:color w:val="222222"/>
          <w:sz w:val="19"/>
          <w:szCs w:val="19"/>
          <w:lang w:val="en-US"/>
        </w:rPr>
        <w:t>e</w:t>
      </w:r>
      <w:r w:rsidR="00EF623A">
        <w:rPr>
          <w:rFonts w:ascii="ArialMT" w:hAnsi="ArialMT" w:cs="ArialMT"/>
          <w:color w:val="222222"/>
          <w:sz w:val="19"/>
          <w:szCs w:val="19"/>
          <w:lang w:val="cs-CZ"/>
        </w:rPr>
        <w:t>-</w:t>
      </w:r>
      <w:r w:rsidR="00A57D0D" w:rsidRPr="00355335">
        <w:rPr>
          <w:rFonts w:ascii="ArialMT" w:hAnsi="ArialMT" w:cs="ArialMT"/>
          <w:color w:val="222222"/>
          <w:sz w:val="19"/>
          <w:szCs w:val="19"/>
          <w:lang w:val="en-US"/>
        </w:rPr>
        <w:t>mail: jastupkova@gmail.com</w:t>
      </w:r>
    </w:p>
    <w:p w14:paraId="0472BEAC" w14:textId="77777777" w:rsidR="006B69CD" w:rsidRPr="00355335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41098056" w14:textId="0FF8462D" w:rsidR="006B69CD" w:rsidRPr="000E3C11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Dat</w:t>
      </w:r>
      <w:r w:rsidR="001D2FAB"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e and location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: </w:t>
      </w:r>
      <w:r w:rsidR="001D2FAB" w:rsidRPr="000E3C11">
        <w:rPr>
          <w:rFonts w:ascii="ArialMT" w:hAnsi="ArialMT" w:cs="ArialMT"/>
          <w:color w:val="222222"/>
          <w:sz w:val="19"/>
          <w:szCs w:val="19"/>
          <w:lang w:val="en-US"/>
        </w:rPr>
        <w:t>Saturday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,</w:t>
      </w:r>
      <w:r w:rsidR="001D2FAB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12 </w:t>
      </w:r>
      <w:r w:rsidR="001D2FAB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April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20</w:t>
      </w:r>
      <w:r w:rsidR="001406B3" w:rsidRPr="000E3C11">
        <w:rPr>
          <w:rFonts w:ascii="ArialMT" w:hAnsi="ArialMT" w:cs="ArialMT"/>
          <w:color w:val="222222"/>
          <w:sz w:val="19"/>
          <w:szCs w:val="19"/>
          <w:lang w:val="en-US"/>
        </w:rPr>
        <w:t>2</w:t>
      </w:r>
      <w:r w:rsidR="00987035" w:rsidRPr="000E3C11">
        <w:rPr>
          <w:rFonts w:ascii="ArialMT" w:hAnsi="ArialMT" w:cs="ArialMT"/>
          <w:color w:val="222222"/>
          <w:sz w:val="19"/>
          <w:szCs w:val="19"/>
          <w:lang w:val="en-US"/>
        </w:rPr>
        <w:t>5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, RK </w:t>
      </w:r>
      <w:proofErr w:type="spellStart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Petrovice</w:t>
      </w:r>
      <w:proofErr w:type="spellEnd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, </w:t>
      </w:r>
      <w:proofErr w:type="spellStart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Grammova</w:t>
      </w:r>
      <w:proofErr w:type="spellEnd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6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, 109 00 Praha 10</w:t>
      </w:r>
    </w:p>
    <w:p w14:paraId="248D3165" w14:textId="77777777" w:rsidR="006B69CD" w:rsidRPr="000E3C11" w:rsidRDefault="006B69CD" w:rsidP="000E3C11">
      <w:pPr>
        <w:autoSpaceDE w:val="0"/>
        <w:autoSpaceDN w:val="0"/>
        <w:adjustRightInd w:val="0"/>
        <w:spacing w:line="240" w:lineRule="auto"/>
        <w:ind w:firstLine="720"/>
        <w:rPr>
          <w:rFonts w:ascii="ArialMT" w:hAnsi="ArialMT" w:cs="ArialMT"/>
          <w:color w:val="1155CD"/>
          <w:sz w:val="19"/>
          <w:szCs w:val="19"/>
          <w:lang w:val="en-US"/>
        </w:rPr>
      </w:pPr>
    </w:p>
    <w:p w14:paraId="178DE5B1" w14:textId="248912E0" w:rsidR="00042A10" w:rsidRPr="000E3C11" w:rsidRDefault="001D2FAB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Registered teams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</w:p>
    <w:p w14:paraId="17947C6C" w14:textId="3634695E" w:rsidR="006B69CD" w:rsidRPr="000E3C11" w:rsidRDefault="00042A10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Rugby </w:t>
      </w:r>
      <w:proofErr w:type="spellStart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Épernay</w:t>
      </w:r>
      <w:proofErr w:type="spellEnd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Champagne (FRA), R</w:t>
      </w:r>
      <w:r w:rsidR="008B13DD" w:rsidRPr="000E3C11">
        <w:rPr>
          <w:rFonts w:ascii="ArialMT" w:hAnsi="ArialMT" w:cs="ArialMT"/>
          <w:color w:val="222222"/>
          <w:sz w:val="19"/>
          <w:szCs w:val="19"/>
          <w:lang w:val="en-US"/>
        </w:rPr>
        <w:t>ugby Club Czestochowa (POL), R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K 03 Berlin (GER), 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LT United 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(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>Kaunas Rugby Academy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)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(LTU), Rugby Udine (ITA),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RC Luxembourg (LUX), SC 1880 Frankfurt (GER), 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>S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.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>R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.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>U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.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proofErr w:type="spellStart"/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>Durčol</w:t>
      </w:r>
      <w:proofErr w:type="spellEnd"/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1998 (SRB)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, 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>Heidelberger RK (GER), RG Heidelberg (GER)</w:t>
      </w:r>
      <w:r w:rsidR="00A57D0D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, </w:t>
      </w:r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RU </w:t>
      </w:r>
      <w:proofErr w:type="spellStart"/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>Hohen</w:t>
      </w:r>
      <w:proofErr w:type="spellEnd"/>
      <w:r w:rsidR="008C2D0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Neuendorf (GER), </w:t>
      </w:r>
      <w:r w:rsidR="00A57D0D" w:rsidRPr="000E3C11">
        <w:rPr>
          <w:rFonts w:ascii="ArialMT" w:hAnsi="ArialMT" w:cs="ArialMT"/>
          <w:color w:val="222222"/>
          <w:sz w:val="19"/>
          <w:szCs w:val="19"/>
          <w:lang w:val="en-US"/>
        </w:rPr>
        <w:t>RU Donau Wien (AUT)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, RC Mountfield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Říčany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RC Olomouc (CZE), RC Praga Praha (CZE), RC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Bystrc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Ragby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Olymp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TJ Sokol Mariánské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Hory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AMMOR GOLD (CZE), RC Slavia Praha (CZE), RC Tatra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Smíchov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RC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Havířov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ARC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Iuridica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Chrášťany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JIMI RC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Vyškov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RC Dragon Brno (CZE),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Ragby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Akademie Brno (CZE), Rugby Sever / RC Liberec (CZE), RK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Petrovice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RC </w:t>
      </w:r>
      <w:proofErr w:type="spellStart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Plzeň</w:t>
      </w:r>
      <w:proofErr w:type="spellEnd"/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(CZE), RC Sparta Praha (CZE).</w:t>
      </w:r>
    </w:p>
    <w:p w14:paraId="3675F561" w14:textId="77777777" w:rsidR="002763A3" w:rsidRPr="000E3C11" w:rsidRDefault="002763A3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49E599D4" w14:textId="1CF8BD8B" w:rsidR="00C700EC" w:rsidRPr="000E3C11" w:rsidRDefault="001D2FAB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 xml:space="preserve">Conditions for </w:t>
      </w:r>
      <w:r w:rsid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p</w:t>
      </w: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 xml:space="preserve">articipation in the </w:t>
      </w:r>
      <w:r w:rsid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T</w:t>
      </w: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ournament</w:t>
      </w:r>
      <w:r w:rsidR="006B69CD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: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players born in the period from 1.1.2013 to 31.12.2014 inclusive. International teams must fill out a List of players </w:t>
      </w:r>
      <w:r w:rsidR="000E3C11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in advance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and bring the signed original to tournament registration.</w:t>
      </w:r>
    </w:p>
    <w:p w14:paraId="48A0EE72" w14:textId="4CF2B09C" w:rsidR="003004F6" w:rsidRPr="000E3C11" w:rsidRDefault="003004F6" w:rsidP="003004F6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7682F733" w14:textId="314B8FC5" w:rsidR="006B69CD" w:rsidRPr="000E3C11" w:rsidRDefault="001D2FAB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Tournament schedule</w:t>
      </w:r>
      <w:r w:rsidR="006B69CD" w:rsidRP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</w:p>
    <w:p w14:paraId="19524B21" w14:textId="0AD41802" w:rsidR="006B69CD" w:rsidRPr="000E3C11" w:rsidRDefault="00F2601E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8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6B69CD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0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opening of the premises of RK </w:t>
      </w:r>
      <w:proofErr w:type="spellStart"/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Petrovice</w:t>
      </w:r>
      <w:proofErr w:type="spellEnd"/>
    </w:p>
    <w:p w14:paraId="6ED64B88" w14:textId="6FA93F1F" w:rsidR="00716B6F" w:rsidRPr="000E3C11" w:rsidRDefault="00F2601E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8B13DD" w:rsidRPr="000E3C11">
        <w:rPr>
          <w:rFonts w:ascii="ArialMT" w:hAnsi="ArialMT" w:cs="ArialMT"/>
          <w:color w:val="222222"/>
          <w:sz w:val="19"/>
          <w:szCs w:val="19"/>
          <w:lang w:val="en-US"/>
        </w:rPr>
        <w:t>8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8B13DD" w:rsidRPr="000E3C11">
        <w:rPr>
          <w:rFonts w:ascii="ArialMT" w:hAnsi="ArialMT" w:cs="ArialMT"/>
          <w:color w:val="222222"/>
          <w:sz w:val="19"/>
          <w:szCs w:val="19"/>
          <w:lang w:val="en-US"/>
        </w:rPr>
        <w:t>3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D237A8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–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09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8B13DD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D237A8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0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tournament registration, coaches will hand in signed Lists of players according to the above</w:t>
      </w:r>
    </w:p>
    <w:p w14:paraId="261005C5" w14:textId="579395A1" w:rsidR="006B69CD" w:rsidRPr="000E3C11" w:rsidRDefault="00F2601E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09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8B13DD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0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–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coaches meeting at the club</w:t>
      </w:r>
      <w:r w:rsidR="00355335">
        <w:rPr>
          <w:rFonts w:ascii="ArialMT" w:hAnsi="ArialMT" w:cs="ArialMT"/>
          <w:color w:val="222222"/>
          <w:sz w:val="19"/>
          <w:szCs w:val="19"/>
          <w:lang w:val="en-US"/>
        </w:rPr>
        <w:t>house</w:t>
      </w:r>
    </w:p>
    <w:p w14:paraId="4FBA0A7E" w14:textId="3EE06FD2" w:rsidR="006B69CD" w:rsidRPr="000E3C11" w:rsidRDefault="008B13D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09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3</w:t>
      </w:r>
      <w:r w:rsidR="00C700EC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–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kick off </w:t>
      </w:r>
    </w:p>
    <w:p w14:paraId="2F3158E5" w14:textId="682E4A2D" w:rsidR="00D237A8" w:rsidRPr="000E3C11" w:rsidRDefault="00A31B5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09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3</w:t>
      </w:r>
      <w:r w:rsidR="00587825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D237A8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– 1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2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5</w:t>
      </w:r>
      <w:r w:rsidR="00C700EC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D237A8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matches in qualifying groups</w:t>
      </w:r>
    </w:p>
    <w:p w14:paraId="132C09DC" w14:textId="32902129" w:rsidR="006B69CD" w:rsidRPr="000E3C11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1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2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5</w:t>
      </w:r>
      <w:r w:rsidR="00587825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–</w:t>
      </w:r>
      <w:r w:rsidR="006F2B82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2763A3" w:rsidRPr="000E3C11">
        <w:rPr>
          <w:rFonts w:ascii="ArialMT" w:hAnsi="ArialMT" w:cs="ArialMT"/>
          <w:color w:val="222222"/>
          <w:sz w:val="19"/>
          <w:szCs w:val="19"/>
          <w:lang w:val="en-US"/>
        </w:rPr>
        <w:t>1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3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40</w:t>
      </w:r>
      <w:r w:rsidR="002763A3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lunch</w:t>
      </w:r>
    </w:p>
    <w:p w14:paraId="1B82E709" w14:textId="5A137EEA" w:rsidR="006B69CD" w:rsidRPr="000E3C11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1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3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40</w:t>
      </w:r>
      <w:r w:rsidR="002763A3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– 1</w:t>
      </w:r>
      <w:r w:rsidR="00587825" w:rsidRPr="000E3C11">
        <w:rPr>
          <w:rFonts w:ascii="ArialMT" w:hAnsi="ArialMT" w:cs="ArialMT"/>
          <w:color w:val="222222"/>
          <w:sz w:val="19"/>
          <w:szCs w:val="19"/>
          <w:lang w:val="en-US"/>
        </w:rPr>
        <w:t>7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A31B52" w:rsidRPr="000E3C11">
        <w:rPr>
          <w:rFonts w:ascii="ArialMT" w:hAnsi="ArialMT" w:cs="ArialMT"/>
          <w:color w:val="222222"/>
          <w:sz w:val="19"/>
          <w:szCs w:val="19"/>
          <w:lang w:val="en-US"/>
        </w:rPr>
        <w:t>1</w:t>
      </w:r>
      <w:r w:rsidR="00742AFB" w:rsidRPr="000E3C11">
        <w:rPr>
          <w:rFonts w:ascii="ArialMT" w:hAnsi="ArialMT" w:cs="ArialMT"/>
          <w:color w:val="222222"/>
          <w:sz w:val="19"/>
          <w:szCs w:val="19"/>
          <w:lang w:val="en-US"/>
        </w:rPr>
        <w:t>0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matches in the final groups</w:t>
      </w:r>
    </w:p>
    <w:p w14:paraId="6BB8AC0E" w14:textId="46337370" w:rsidR="00A31B52" w:rsidRPr="000E3C11" w:rsidRDefault="00A31B5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17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15 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matches for first and third place overall</w:t>
      </w:r>
    </w:p>
    <w:p w14:paraId="07E5FAE5" w14:textId="32203855" w:rsidR="006B69CD" w:rsidRPr="000E3C11" w:rsidRDefault="00C700EC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1</w:t>
      </w:r>
      <w:r w:rsidR="00587825" w:rsidRPr="000E3C11">
        <w:rPr>
          <w:rFonts w:ascii="ArialMT" w:hAnsi="ArialMT" w:cs="ArialMT"/>
          <w:color w:val="222222"/>
          <w:sz w:val="19"/>
          <w:szCs w:val="19"/>
          <w:lang w:val="en-US"/>
        </w:rPr>
        <w:t>7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:</w:t>
      </w:r>
      <w:r w:rsidR="00742AFB" w:rsidRPr="000E3C11">
        <w:rPr>
          <w:rFonts w:ascii="ArialMT" w:hAnsi="ArialMT" w:cs="ArialMT"/>
          <w:color w:val="222222"/>
          <w:sz w:val="19"/>
          <w:szCs w:val="19"/>
          <w:lang w:val="en-US"/>
        </w:rPr>
        <w:t>45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a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wards ceremony, 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e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nd of the 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T</w:t>
      </w:r>
      <w:r w:rsidR="00716B6F" w:rsidRPr="000E3C11">
        <w:rPr>
          <w:rFonts w:ascii="ArialMT" w:hAnsi="ArialMT" w:cs="ArialMT"/>
          <w:color w:val="222222"/>
          <w:sz w:val="19"/>
          <w:szCs w:val="19"/>
          <w:lang w:val="en-US"/>
        </w:rPr>
        <w:t>ournament</w:t>
      </w:r>
    </w:p>
    <w:p w14:paraId="1CD6E6A1" w14:textId="77777777" w:rsidR="002763A3" w:rsidRPr="000E3C11" w:rsidRDefault="002763A3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40F4D722" w14:textId="77777777" w:rsidR="00716B6F" w:rsidRPr="000E3C11" w:rsidRDefault="00716B6F" w:rsidP="00716B6F">
      <w:pPr>
        <w:autoSpaceDE w:val="0"/>
        <w:autoSpaceDN w:val="0"/>
        <w:adjustRightInd w:val="0"/>
        <w:spacing w:line="240" w:lineRule="auto"/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 xml:space="preserve">Tournament playing system: </w:t>
      </w:r>
    </w:p>
    <w:p w14:paraId="4B2B20FE" w14:textId="77777777" w:rsidR="00355335" w:rsidRPr="000E3C11" w:rsidRDefault="00355335" w:rsidP="00716B6F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17509A43" w14:textId="14DB2219" w:rsidR="00716B6F" w:rsidRPr="000E3C11" w:rsidRDefault="00716B6F" w:rsidP="00716B6F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1st part of the competition:</w:t>
      </w:r>
    </w:p>
    <w:p w14:paraId="5721F759" w14:textId="6069432B" w:rsidR="00716B6F" w:rsidRPr="000E3C11" w:rsidRDefault="00716B6F" w:rsidP="00716B6F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30 teams are divided into six qualifying groups of five teams</w:t>
      </w:r>
      <w:r w:rsidR="000E3C11">
        <w:rPr>
          <w:rFonts w:ascii="ArialMT" w:hAnsi="ArialMT" w:cs="ArialMT"/>
          <w:color w:val="222222"/>
          <w:sz w:val="19"/>
          <w:szCs w:val="19"/>
          <w:lang w:val="en-US"/>
        </w:rPr>
        <w:t>. E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ach 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 xml:space="preserve">team plays with each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other.</w:t>
      </w:r>
    </w:p>
    <w:p w14:paraId="344388A7" w14:textId="77777777" w:rsidR="00716B6F" w:rsidRPr="000E3C11" w:rsidRDefault="00716B6F" w:rsidP="00716B6F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</w:p>
    <w:p w14:paraId="0B2FCD26" w14:textId="0C97BD3D" w:rsidR="00623F00" w:rsidRPr="000E3C11" w:rsidRDefault="00623F00" w:rsidP="00716B6F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2</w:t>
      </w:r>
      <w:r w:rsidR="00716B6F"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nd part of the competition:</w:t>
      </w:r>
    </w:p>
    <w:p w14:paraId="4DAB4020" w14:textId="77777777" w:rsidR="00716B6F" w:rsidRPr="000E3C11" w:rsidRDefault="00716B6F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The top two teams from each qualifying group advance to the two final CUP groups of six teams each. Teams from qualifying groups A, B and C play in the CUP 1 final group, teams from qualifying groups D, E and F play in the CUP 2 final group.</w:t>
      </w:r>
    </w:p>
    <w:p w14:paraId="6809973B" w14:textId="77777777" w:rsidR="00716B6F" w:rsidRPr="000E3C11" w:rsidRDefault="00716B6F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The teams finishing third and fourth in the qualifying groups will advance to the two final PLATE groups of six teams each. Teams from qualifying groups A, B and C play in the PLATE 1 final group, teams from qualifying groups D, E and F play in the PLATE 2 final group.</w:t>
      </w:r>
    </w:p>
    <w:p w14:paraId="20EFD0D6" w14:textId="402997F1" w:rsidR="00716B6F" w:rsidRPr="000E3C11" w:rsidRDefault="00716B6F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In the final CUP and </w:t>
      </w:r>
      <w:r w:rsidR="00355335">
        <w:rPr>
          <w:rFonts w:ascii="ArialMT" w:hAnsi="ArialMT" w:cs="ArialMT"/>
          <w:color w:val="222222"/>
          <w:sz w:val="19"/>
          <w:szCs w:val="19"/>
          <w:lang w:val="en-US"/>
        </w:rPr>
        <w:t>PLATE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groups, teams play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 xml:space="preserve"> with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each other, except that the matches between teams from the same qualifying group are not repeated and the result of the qualifying group is included in the table.</w:t>
      </w:r>
    </w:p>
    <w:p w14:paraId="1715454D" w14:textId="76941451" w:rsidR="00716B6F" w:rsidRPr="000E3C11" w:rsidRDefault="00716B6F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Teams finishing in fifth place in the qualifying groups will advance to the final BOWL group for 25th to 30th place overall in the tournament. In this group, each 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>team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plays against each other.</w:t>
      </w:r>
    </w:p>
    <w:p w14:paraId="56621A4C" w14:textId="77777777" w:rsidR="00716B6F" w:rsidRPr="000E3C11" w:rsidRDefault="00716B6F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</w:p>
    <w:p w14:paraId="74D82627" w14:textId="77777777" w:rsidR="00716B6F" w:rsidRPr="000E3C11" w:rsidRDefault="00716B6F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</w:p>
    <w:p w14:paraId="6A2D3CF4" w14:textId="539D9B6E" w:rsidR="00623F00" w:rsidRPr="000E3C11" w:rsidRDefault="00623F00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Fin</w:t>
      </w:r>
      <w:r w:rsidR="00716B6F"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 xml:space="preserve">al part: </w:t>
      </w:r>
      <w:r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 xml:space="preserve"> </w:t>
      </w:r>
    </w:p>
    <w:p w14:paraId="615875A7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The winners of the final groups CUP 1 and CUP 2 will play together to determine the overall winner of the tournament.</w:t>
      </w:r>
    </w:p>
    <w:p w14:paraId="191D01E2" w14:textId="19A66D59" w:rsidR="004D1E41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The runners-up of the final groups CUP 1 and CUP 2 play each other for the third place in the tournament.</w:t>
      </w:r>
    </w:p>
    <w:p w14:paraId="28E770AC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78BAF5E3" w14:textId="219BCE0C" w:rsidR="00623F00" w:rsidRPr="000E3C11" w:rsidRDefault="00282734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Game time</w:t>
      </w:r>
      <w:r w:rsidR="004D1E41"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:</w:t>
      </w:r>
    </w:p>
    <w:p w14:paraId="5061B259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In the qualifying groups, matches are played with a playing time of 1x 7 min.</w:t>
      </w:r>
    </w:p>
    <w:p w14:paraId="4F03E8DB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In the final groups CUP and PLATE matches are played with a playing time of 1x7 min.</w:t>
      </w:r>
    </w:p>
    <w:p w14:paraId="6409024E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In the final group BOWL matches are played with a playing time of 1x6 min.</w:t>
      </w:r>
    </w:p>
    <w:p w14:paraId="48AA67FE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In the final group matches are played with 2x5 minutes playing time.</w:t>
      </w:r>
    </w:p>
    <w:p w14:paraId="496DCE86" w14:textId="29DC507A" w:rsidR="004D1E41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Matches are not extended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>.</w:t>
      </w:r>
    </w:p>
    <w:p w14:paraId="3C587967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4AD321E5" w14:textId="77777777" w:rsidR="00282734" w:rsidRPr="000E3C11" w:rsidRDefault="00282734" w:rsidP="00623F00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To determine the standings in the tournament:</w:t>
      </w:r>
    </w:p>
    <w:p w14:paraId="2EE11357" w14:textId="7C3058F7" w:rsidR="00282734" w:rsidRPr="000E3C11" w:rsidRDefault="00282734" w:rsidP="004D1E41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The winner of the tournament is the winning team from the final match 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 xml:space="preserve">between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the first 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 xml:space="preserve">teams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of the final groups CUP 1 and CUP 2. </w:t>
      </w:r>
      <w:r w:rsidR="00FE6708" w:rsidRPr="000E3C11">
        <w:rPr>
          <w:rFonts w:ascii="ArialMT" w:hAnsi="ArialMT" w:cs="ArialMT"/>
          <w:color w:val="222222"/>
          <w:sz w:val="19"/>
          <w:szCs w:val="19"/>
          <w:lang w:val="en-US"/>
        </w:rPr>
        <w:t>If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the match ends in a tie, the winner is the team with 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>the</w:t>
      </w:r>
      <w:r w:rsidR="00FE6708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better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>results/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record in their final group. The losing team takes second place in the tournament.</w:t>
      </w:r>
    </w:p>
    <w:p w14:paraId="1241F7DA" w14:textId="475671FB" w:rsidR="00282734" w:rsidRPr="000E3C11" w:rsidRDefault="00282734" w:rsidP="004D1E41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Third place in the tournament goes to the winning team from the final match 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 xml:space="preserve">between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the second </w:t>
      </w:r>
      <w:r w:rsidR="00FE6708">
        <w:rPr>
          <w:rFonts w:ascii="ArialMT" w:hAnsi="ArialMT" w:cs="ArialMT"/>
          <w:color w:val="222222"/>
          <w:sz w:val="19"/>
          <w:szCs w:val="19"/>
          <w:lang w:val="en-US"/>
        </w:rPr>
        <w:t xml:space="preserve">teams 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>of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the final groups CUP 1 and CUP 2. </w:t>
      </w:r>
      <w:r w:rsidR="00F64135" w:rsidRPr="000E3C11">
        <w:rPr>
          <w:rFonts w:ascii="ArialMT" w:hAnsi="ArialMT" w:cs="ArialMT"/>
          <w:color w:val="222222"/>
          <w:sz w:val="19"/>
          <w:szCs w:val="19"/>
          <w:lang w:val="en-US"/>
        </w:rPr>
        <w:t>If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the match ends in a tie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>,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the team with the better 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>results/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record in their final group takes third place. The losing team takes fourth place in the tournament.</w:t>
      </w:r>
    </w:p>
    <w:p w14:paraId="4FE35AE7" w14:textId="38A5E599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There is no 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 xml:space="preserve">match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for 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 xml:space="preserve">other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places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and only the 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>results/record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of the teams from their final group </w:t>
      </w:r>
      <w:proofErr w:type="gramStart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is</w:t>
      </w:r>
      <w:proofErr w:type="gramEnd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compared. For example, the fifth place in the tournament is taken by the third team of the final groups CUP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> 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1 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 xml:space="preserve">or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CUP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> 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2, which has a better 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>record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in its group, the one that has a worse </w:t>
      </w:r>
      <w:r w:rsidR="00EF623A">
        <w:rPr>
          <w:rFonts w:ascii="ArialMT" w:hAnsi="ArialMT" w:cs="ArialMT"/>
          <w:color w:val="222222"/>
          <w:sz w:val="19"/>
          <w:szCs w:val="19"/>
          <w:lang w:val="en-US"/>
        </w:rPr>
        <w:t>record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takes </w:t>
      </w:r>
      <w:proofErr w:type="gramStart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the 6th</w:t>
      </w:r>
      <w:proofErr w:type="gramEnd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place. Other 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>standings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are 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 xml:space="preserve">defeminated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similarly.</w:t>
      </w:r>
    </w:p>
    <w:p w14:paraId="4C48B583" w14:textId="602328A2" w:rsidR="004D1E41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The ranking of the teams in 25th to 30th place is determined by the BOWL group table.</w:t>
      </w:r>
    </w:p>
    <w:p w14:paraId="42E25BD6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28A9D58C" w14:textId="77777777" w:rsidR="00282734" w:rsidRPr="000E3C11" w:rsidRDefault="00282734" w:rsidP="0028273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4918037C" w14:textId="77777777" w:rsidR="0064479B" w:rsidRPr="000E3C11" w:rsidRDefault="0064479B" w:rsidP="004D1E41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u w:val="single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u w:val="single"/>
          <w:lang w:val="en-US"/>
        </w:rPr>
        <w:t>The group standings apply to both qualifying and final groups:</w:t>
      </w:r>
    </w:p>
    <w:p w14:paraId="7A011BBA" w14:textId="54BFAB11" w:rsidR="0064479B" w:rsidRPr="000E3C11" w:rsidRDefault="0064479B" w:rsidP="009C7E5F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Match result scoring: win 3 points, draw 2 points, </w:t>
      </w:r>
      <w:proofErr w:type="gramStart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loss</w:t>
      </w:r>
      <w:proofErr w:type="gramEnd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1 point. In case of a no-show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 xml:space="preserve"> (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a team does not enter the match</w:t>
      </w:r>
      <w:r w:rsidR="00F64135">
        <w:rPr>
          <w:rFonts w:ascii="ArialMT" w:hAnsi="ArialMT" w:cs="ArialMT"/>
          <w:color w:val="222222"/>
          <w:sz w:val="19"/>
          <w:szCs w:val="19"/>
          <w:lang w:val="en-US"/>
        </w:rPr>
        <w:t>)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a score of 5:0 and 3 points is counted for the team that entered the match</w:t>
      </w:r>
      <w:r w:rsidR="009C7E5F">
        <w:rPr>
          <w:rFonts w:ascii="ArialMT" w:hAnsi="ArialMT" w:cs="ArialMT"/>
          <w:color w:val="222222"/>
          <w:sz w:val="19"/>
          <w:szCs w:val="19"/>
          <w:lang w:val="en-US"/>
        </w:rPr>
        <w:t xml:space="preserve">. A score of 0:5 and 0 points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for the team that did not enter the match.</w:t>
      </w:r>
    </w:p>
    <w:p w14:paraId="5186BAF0" w14:textId="1791AA7F" w:rsidR="0064479B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In case of equality of points in the group, the following shall determine the ranking:</w:t>
      </w:r>
    </w:p>
    <w:p w14:paraId="1E4898BD" w14:textId="1D9613F3" w:rsidR="0064479B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a) The </w:t>
      </w:r>
      <w:r w:rsidR="0062043B">
        <w:rPr>
          <w:rFonts w:ascii="ArialMT" w:hAnsi="ArialMT" w:cs="ArialMT"/>
          <w:color w:val="222222"/>
          <w:sz w:val="19"/>
          <w:szCs w:val="19"/>
          <w:lang w:val="en-US"/>
        </w:rPr>
        <w:t xml:space="preserve">margin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of </w:t>
      </w:r>
      <w:r w:rsidR="009C7E5F">
        <w:rPr>
          <w:rFonts w:ascii="ArialMT" w:hAnsi="ArialMT" w:cs="ArialMT"/>
          <w:color w:val="222222"/>
          <w:sz w:val="19"/>
          <w:szCs w:val="19"/>
          <w:lang w:val="en-US"/>
        </w:rPr>
        <w:t>tries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62043B">
        <w:rPr>
          <w:rFonts w:ascii="ArialMT" w:hAnsi="ArialMT" w:cs="ArialMT"/>
          <w:color w:val="222222"/>
          <w:sz w:val="19"/>
          <w:szCs w:val="19"/>
          <w:lang w:val="en-US"/>
        </w:rPr>
        <w:t xml:space="preserve">scored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and </w:t>
      </w:r>
      <w:r w:rsidR="0062043B">
        <w:rPr>
          <w:rFonts w:ascii="ArialMT" w:hAnsi="ArialMT" w:cs="ArialMT"/>
          <w:color w:val="222222"/>
          <w:sz w:val="19"/>
          <w:szCs w:val="19"/>
          <w:lang w:val="en-US"/>
        </w:rPr>
        <w:t xml:space="preserve">allowed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(less in case of a negative number) in</w:t>
      </w:r>
      <w:r w:rsidR="009C7E5F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group</w:t>
      </w:r>
    </w:p>
    <w:p w14:paraId="62185BCE" w14:textId="259B118A" w:rsidR="0064479B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b) if a) is equal then the greater number of</w:t>
      </w:r>
      <w:r w:rsidR="0062043B">
        <w:rPr>
          <w:rFonts w:ascii="ArialMT" w:hAnsi="ArialMT" w:cs="ArialMT"/>
          <w:color w:val="222222"/>
          <w:sz w:val="19"/>
          <w:szCs w:val="19"/>
          <w:lang w:val="en-US"/>
        </w:rPr>
        <w:t xml:space="preserve"> tries scored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in the group</w:t>
      </w:r>
    </w:p>
    <w:p w14:paraId="5B86E32C" w14:textId="5E5B9EB4" w:rsidR="0064479B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c) if a) and b) are equal then the result of the </w:t>
      </w:r>
      <w:r w:rsidR="0062043B">
        <w:rPr>
          <w:rFonts w:ascii="ArialMT" w:hAnsi="ArialMT" w:cs="ArialMT"/>
          <w:color w:val="222222"/>
          <w:sz w:val="19"/>
          <w:szCs w:val="19"/>
          <w:lang w:val="en-US"/>
        </w:rPr>
        <w:t xml:space="preserve">team’s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match</w:t>
      </w:r>
    </w:p>
    <w:p w14:paraId="60C5FA0E" w14:textId="2F49AF71" w:rsidR="0064479B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d) if both a) and b) and c) are equal then the smaller number of players </w:t>
      </w:r>
      <w:proofErr w:type="gramStart"/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sent-off</w:t>
      </w:r>
      <w:proofErr w:type="gramEnd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in the tournament</w:t>
      </w:r>
    </w:p>
    <w:p w14:paraId="2616DA95" w14:textId="18C78EE2" w:rsidR="0064479B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e) if a) and b) and c) and d) are identical then the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higher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number of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 xml:space="preserve">younger (born 2014)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players on the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List of players</w:t>
      </w:r>
    </w:p>
    <w:p w14:paraId="4A5BDC2E" w14:textId="4A44D4D4" w:rsidR="004D1E41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f) if a) and b) and c) and d) and e) are the same </w:t>
      </w:r>
      <w:r w:rsidR="009315AF" w:rsidRPr="000E3C11">
        <w:rPr>
          <w:rFonts w:ascii="ArialMT" w:hAnsi="ArialMT" w:cs="ArialMT"/>
          <w:color w:val="222222"/>
          <w:sz w:val="19"/>
          <w:szCs w:val="19"/>
          <w:lang w:val="en-US"/>
        </w:rPr>
        <w:t>th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e</w:t>
      </w:r>
      <w:r w:rsidR="009315AF" w:rsidRPr="000E3C11">
        <w:rPr>
          <w:rFonts w:ascii="ArialMT" w:hAnsi="ArialMT" w:cs="ArialMT"/>
          <w:color w:val="222222"/>
          <w:sz w:val="19"/>
          <w:szCs w:val="19"/>
          <w:lang w:val="en-US"/>
        </w:rPr>
        <w:t>n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 xml:space="preserve">drawing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lot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s</w:t>
      </w:r>
    </w:p>
    <w:p w14:paraId="02F5C6D5" w14:textId="77777777" w:rsidR="0064479B" w:rsidRPr="000E3C11" w:rsidRDefault="0064479B" w:rsidP="0064479B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7F0C46D4" w14:textId="1237E14B" w:rsidR="006B69CD" w:rsidRPr="000E3C11" w:rsidRDefault="0064479B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Rules</w:t>
      </w:r>
      <w:r w:rsidR="006B69CD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: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R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ules presented in the file: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“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PYRF 2025 spring edition - Technical details Laws of the game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”</w:t>
      </w:r>
    </w:p>
    <w:p w14:paraId="15063458" w14:textId="77777777" w:rsidR="00ED06D4" w:rsidRPr="000E3C11" w:rsidRDefault="00ED06D4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092AE0D7" w14:textId="77777777" w:rsidR="00742AFB" w:rsidRPr="000E3C11" w:rsidRDefault="00742AFB" w:rsidP="00ED06D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</w:pPr>
    </w:p>
    <w:p w14:paraId="5A97B361" w14:textId="449CF8C8" w:rsidR="0064479B" w:rsidRPr="000E3C11" w:rsidRDefault="0064479B" w:rsidP="00ED06D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 xml:space="preserve">Technical and </w:t>
      </w:r>
      <w:r w:rsidR="009C7E5F"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>organizational</w:t>
      </w:r>
      <w:r w:rsidRPr="000E3C11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en-US"/>
        </w:rPr>
        <w:t xml:space="preserve"> requirements:</w:t>
      </w:r>
    </w:p>
    <w:p w14:paraId="6A69FC16" w14:textId="4538BF47" w:rsidR="00D237A8" w:rsidRPr="000E3C11" w:rsidRDefault="0064479B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Only referees, players, coaches, scorekeepers, organizers are allowed on the playing area of the entire field</w:t>
      </w:r>
      <w:r w:rsidR="009C7E5F">
        <w:rPr>
          <w:rFonts w:ascii="ArialMT" w:hAnsi="ArialMT" w:cs="ArialMT"/>
          <w:color w:val="222222"/>
          <w:sz w:val="19"/>
          <w:szCs w:val="19"/>
          <w:lang w:val="en-US"/>
        </w:rPr>
        <w:t>. P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lease </w:t>
      </w:r>
      <w:r w:rsidR="009C7E5F">
        <w:rPr>
          <w:rFonts w:ascii="ArialMT" w:hAnsi="ArialMT" w:cs="ArialMT"/>
          <w:color w:val="222222"/>
          <w:sz w:val="19"/>
          <w:szCs w:val="19"/>
          <w:lang w:val="en-US"/>
        </w:rPr>
        <w:t xml:space="preserve">inform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parents of the players to watch the match from the stands or from the adjacent areas of the field</w:t>
      </w:r>
      <w:r w:rsidR="009C7E5F">
        <w:rPr>
          <w:rFonts w:ascii="ArialMT" w:hAnsi="ArialMT" w:cs="ArialMT"/>
          <w:color w:val="222222"/>
          <w:sz w:val="19"/>
          <w:szCs w:val="19"/>
          <w:lang w:val="en-US"/>
        </w:rPr>
        <w:t>.</w:t>
      </w:r>
    </w:p>
    <w:p w14:paraId="58E500AB" w14:textId="77777777" w:rsidR="0064479B" w:rsidRPr="000E3C11" w:rsidRDefault="0064479B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28AAE8F2" w14:textId="4C336214" w:rsidR="00D237A8" w:rsidRPr="000E3C11" w:rsidRDefault="0064479B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With </w:t>
      </w:r>
      <w:r w:rsidR="009C7E5F" w:rsidRPr="000E3C11">
        <w:rPr>
          <w:rFonts w:ascii="ArialMT" w:hAnsi="ArialMT" w:cs="ArialMT"/>
          <w:color w:val="222222"/>
          <w:sz w:val="19"/>
          <w:szCs w:val="19"/>
          <w:lang w:val="en-US"/>
        </w:rPr>
        <w:t>best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 </w:t>
      </w:r>
      <w:r w:rsidR="009C7E5F">
        <w:rPr>
          <w:rFonts w:ascii="ArialMT" w:hAnsi="ArialMT" w:cs="ArialMT"/>
          <w:color w:val="222222"/>
          <w:sz w:val="19"/>
          <w:szCs w:val="19"/>
          <w:lang w:val="en-US"/>
        </w:rPr>
        <w:t xml:space="preserve">“RUGBY” </w:t>
      </w: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regards</w:t>
      </w:r>
    </w:p>
    <w:p w14:paraId="5DE8BDDA" w14:textId="77777777" w:rsidR="0064479B" w:rsidRPr="000E3C11" w:rsidRDefault="0064479B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</w:p>
    <w:p w14:paraId="3FB75246" w14:textId="57A54AC2" w:rsidR="00D237A8" w:rsidRPr="000E3C11" w:rsidRDefault="00D237A8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en-US"/>
        </w:rPr>
      </w:pPr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Oto </w:t>
      </w:r>
      <w:proofErr w:type="spellStart"/>
      <w:r w:rsidRPr="000E3C11">
        <w:rPr>
          <w:rFonts w:ascii="ArialMT" w:hAnsi="ArialMT" w:cs="ArialMT"/>
          <w:color w:val="222222"/>
          <w:sz w:val="19"/>
          <w:szCs w:val="19"/>
          <w:lang w:val="en-US"/>
        </w:rPr>
        <w:t>Petrášek</w:t>
      </w:r>
      <w:proofErr w:type="spellEnd"/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>, M</w:t>
      </w:r>
      <w:r w:rsidR="0064479B" w:rsidRPr="000E3C11">
        <w:rPr>
          <w:rFonts w:ascii="ArialMT" w:hAnsi="ArialMT" w:cs="ArialMT"/>
          <w:color w:val="222222"/>
          <w:sz w:val="19"/>
          <w:szCs w:val="19"/>
          <w:lang w:val="en-US"/>
        </w:rPr>
        <w:t xml:space="preserve">ember of </w:t>
      </w:r>
      <w:r w:rsidR="009315AF">
        <w:rPr>
          <w:rFonts w:ascii="ArialMT" w:hAnsi="ArialMT" w:cs="ArialMT"/>
          <w:color w:val="222222"/>
          <w:sz w:val="19"/>
          <w:szCs w:val="19"/>
          <w:lang w:val="en-US"/>
        </w:rPr>
        <w:t xml:space="preserve">PYRF </w:t>
      </w:r>
      <w:r w:rsidR="0064479B" w:rsidRPr="000E3C11">
        <w:rPr>
          <w:rFonts w:ascii="ArialMT" w:hAnsi="ArialMT" w:cs="ArialMT"/>
          <w:color w:val="222222"/>
          <w:sz w:val="19"/>
          <w:szCs w:val="19"/>
          <w:lang w:val="en-US"/>
        </w:rPr>
        <w:t>Committee</w:t>
      </w:r>
    </w:p>
    <w:p w14:paraId="5663CB5D" w14:textId="77777777" w:rsidR="00003A69" w:rsidRPr="000E3C11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  <w:lang w:val="en-US"/>
        </w:rPr>
      </w:pPr>
    </w:p>
    <w:sectPr w:rsidR="00003A69" w:rsidRPr="000E3C11" w:rsidSect="009F7CD7">
      <w:footerReference w:type="default" r:id="rId8"/>
      <w:headerReference w:type="first" r:id="rId9"/>
      <w:footerReference w:type="first" r:id="rId10"/>
      <w:pgSz w:w="11906" w:h="16838"/>
      <w:pgMar w:top="289" w:right="1440" w:bottom="454" w:left="1440" w:header="0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26BF4" w14:textId="77777777" w:rsidR="00AF02F9" w:rsidRDefault="00AF02F9">
      <w:pPr>
        <w:spacing w:line="240" w:lineRule="auto"/>
      </w:pPr>
      <w:r>
        <w:separator/>
      </w:r>
    </w:p>
  </w:endnote>
  <w:endnote w:type="continuationSeparator" w:id="0">
    <w:p w14:paraId="22AB9C0C" w14:textId="77777777" w:rsidR="00AF02F9" w:rsidRDefault="00AF02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6EEFC" w14:textId="77777777" w:rsidR="00D37F1E" w:rsidRDefault="002109FF">
    <w:pPr>
      <w:pBdr>
        <w:top w:val="nil"/>
        <w:left w:val="nil"/>
        <w:bottom w:val="nil"/>
        <w:right w:val="nil"/>
        <w:between w:val="nil"/>
      </w:pBdr>
      <w:jc w:val="center"/>
    </w:pPr>
    <w:hyperlink r:id="rId1">
      <w:r>
        <w:rPr>
          <w:color w:val="1155CC"/>
          <w:u w:val="single"/>
        </w:rPr>
        <w:t>www.pyrf.webnode.cz</w:t>
      </w:r>
    </w:hyperlink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color w:val="0B5394"/>
      </w:rPr>
      <w:t xml:space="preserve">      pyrf@estec.cz</w:t>
    </w:r>
    <w:r>
      <w:rPr>
        <w:noProof/>
      </w:rPr>
      <w:drawing>
        <wp:inline distT="114300" distB="114300" distL="114300" distR="114300" wp14:anchorId="0F9D981D" wp14:editId="2BE14B5B">
          <wp:extent cx="5734050" cy="508000"/>
          <wp:effectExtent l="0" t="0" r="0" b="0"/>
          <wp:docPr id="1" name="image2.png" descr="PYRF liš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PYRF lišta.png"/>
                  <pic:cNvPicPr preferRelativeResize="0"/>
                </pic:nvPicPr>
                <pic:blipFill>
                  <a:blip r:embed="rId2"/>
                  <a:srcRect l="-1000" t="-17039" r="1000" b="-17039"/>
                  <a:stretch>
                    <a:fillRect/>
                  </a:stretch>
                </pic:blipFill>
                <pic:spPr>
                  <a:xfrm>
                    <a:off x="0" y="0"/>
                    <a:ext cx="5734050" cy="50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85908" w14:textId="77777777" w:rsidR="00D37F1E" w:rsidRDefault="00D37F1E">
    <w:pPr>
      <w:pBdr>
        <w:top w:val="nil"/>
        <w:left w:val="nil"/>
        <w:bottom w:val="nil"/>
        <w:right w:val="nil"/>
        <w:between w:val="nil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AFE1E" w14:textId="77777777" w:rsidR="00AF02F9" w:rsidRDefault="00AF02F9">
      <w:pPr>
        <w:spacing w:line="240" w:lineRule="auto"/>
      </w:pPr>
      <w:r>
        <w:separator/>
      </w:r>
    </w:p>
  </w:footnote>
  <w:footnote w:type="continuationSeparator" w:id="0">
    <w:p w14:paraId="0CAD3FEA" w14:textId="77777777" w:rsidR="00AF02F9" w:rsidRDefault="00AF02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CA039" w14:textId="77777777" w:rsidR="00D37F1E" w:rsidRDefault="00D37F1E">
    <w:pPr>
      <w:pBdr>
        <w:top w:val="nil"/>
        <w:left w:val="nil"/>
        <w:bottom w:val="nil"/>
        <w:right w:val="nil"/>
        <w:between w:val="nil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9D1B5B"/>
    <w:multiLevelType w:val="hybridMultilevel"/>
    <w:tmpl w:val="8040BE1A"/>
    <w:lvl w:ilvl="0" w:tplc="50ECC448">
      <w:start w:val="6"/>
      <w:numFmt w:val="bullet"/>
      <w:lvlText w:val="-"/>
      <w:lvlJc w:val="left"/>
      <w:pPr>
        <w:ind w:left="720" w:hanging="360"/>
      </w:pPr>
      <w:rPr>
        <w:rFonts w:ascii="ArialMT" w:eastAsia="Arial" w:hAnsi="ArialMT" w:cs="ArialMT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338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F1E"/>
    <w:rsid w:val="00003A69"/>
    <w:rsid w:val="00005A8B"/>
    <w:rsid w:val="00025154"/>
    <w:rsid w:val="00042A10"/>
    <w:rsid w:val="0004692D"/>
    <w:rsid w:val="00061579"/>
    <w:rsid w:val="0006432D"/>
    <w:rsid w:val="00092035"/>
    <w:rsid w:val="000B7E45"/>
    <w:rsid w:val="000E3C11"/>
    <w:rsid w:val="000F2ACD"/>
    <w:rsid w:val="000F6B14"/>
    <w:rsid w:val="00104DD2"/>
    <w:rsid w:val="001120DE"/>
    <w:rsid w:val="00112317"/>
    <w:rsid w:val="001406B3"/>
    <w:rsid w:val="00156234"/>
    <w:rsid w:val="0019556F"/>
    <w:rsid w:val="001D2FAB"/>
    <w:rsid w:val="001D3B5C"/>
    <w:rsid w:val="001E7018"/>
    <w:rsid w:val="002109FF"/>
    <w:rsid w:val="0022413B"/>
    <w:rsid w:val="00267536"/>
    <w:rsid w:val="002763A3"/>
    <w:rsid w:val="00282734"/>
    <w:rsid w:val="002A244A"/>
    <w:rsid w:val="002B6C46"/>
    <w:rsid w:val="002E7959"/>
    <w:rsid w:val="003004F6"/>
    <w:rsid w:val="00313323"/>
    <w:rsid w:val="00322739"/>
    <w:rsid w:val="00355335"/>
    <w:rsid w:val="003E0FDC"/>
    <w:rsid w:val="00417BFE"/>
    <w:rsid w:val="00485A7C"/>
    <w:rsid w:val="004B70CD"/>
    <w:rsid w:val="004C60CE"/>
    <w:rsid w:val="004D1E41"/>
    <w:rsid w:val="004E1EEF"/>
    <w:rsid w:val="004E7A82"/>
    <w:rsid w:val="004F55DE"/>
    <w:rsid w:val="00506C4B"/>
    <w:rsid w:val="00547D97"/>
    <w:rsid w:val="00577AAC"/>
    <w:rsid w:val="0058550E"/>
    <w:rsid w:val="00587825"/>
    <w:rsid w:val="005A7D3F"/>
    <w:rsid w:val="005D3977"/>
    <w:rsid w:val="005D70F2"/>
    <w:rsid w:val="0062043B"/>
    <w:rsid w:val="00621772"/>
    <w:rsid w:val="006228DD"/>
    <w:rsid w:val="00623F00"/>
    <w:rsid w:val="0064479B"/>
    <w:rsid w:val="00695469"/>
    <w:rsid w:val="006B69CD"/>
    <w:rsid w:val="006C3706"/>
    <w:rsid w:val="006F2B82"/>
    <w:rsid w:val="00716B6F"/>
    <w:rsid w:val="00742AFB"/>
    <w:rsid w:val="007644B8"/>
    <w:rsid w:val="00782366"/>
    <w:rsid w:val="00830C14"/>
    <w:rsid w:val="008374EB"/>
    <w:rsid w:val="00841F5B"/>
    <w:rsid w:val="008451D5"/>
    <w:rsid w:val="00866B57"/>
    <w:rsid w:val="00866D29"/>
    <w:rsid w:val="00867CAC"/>
    <w:rsid w:val="008B13DD"/>
    <w:rsid w:val="008C2D02"/>
    <w:rsid w:val="009163B6"/>
    <w:rsid w:val="0092433F"/>
    <w:rsid w:val="009315AF"/>
    <w:rsid w:val="00987035"/>
    <w:rsid w:val="009A60F1"/>
    <w:rsid w:val="009C7E5F"/>
    <w:rsid w:val="009F7CD7"/>
    <w:rsid w:val="00A06CF1"/>
    <w:rsid w:val="00A31B52"/>
    <w:rsid w:val="00A57D0D"/>
    <w:rsid w:val="00A61DD5"/>
    <w:rsid w:val="00A67A9B"/>
    <w:rsid w:val="00A8442C"/>
    <w:rsid w:val="00A868B3"/>
    <w:rsid w:val="00AE2BF6"/>
    <w:rsid w:val="00AF02F9"/>
    <w:rsid w:val="00B216B7"/>
    <w:rsid w:val="00B44021"/>
    <w:rsid w:val="00B9051E"/>
    <w:rsid w:val="00BB5AF6"/>
    <w:rsid w:val="00BB6912"/>
    <w:rsid w:val="00BF2C39"/>
    <w:rsid w:val="00BF6CE3"/>
    <w:rsid w:val="00C567FD"/>
    <w:rsid w:val="00C700EC"/>
    <w:rsid w:val="00CC573E"/>
    <w:rsid w:val="00D021F0"/>
    <w:rsid w:val="00D237A8"/>
    <w:rsid w:val="00D37F1E"/>
    <w:rsid w:val="00D86CA8"/>
    <w:rsid w:val="00DF5450"/>
    <w:rsid w:val="00E94401"/>
    <w:rsid w:val="00E967CE"/>
    <w:rsid w:val="00EA3407"/>
    <w:rsid w:val="00ED06D4"/>
    <w:rsid w:val="00EE0A44"/>
    <w:rsid w:val="00EF623A"/>
    <w:rsid w:val="00F13389"/>
    <w:rsid w:val="00F2601E"/>
    <w:rsid w:val="00F533D1"/>
    <w:rsid w:val="00F64135"/>
    <w:rsid w:val="00FC1026"/>
    <w:rsid w:val="00FE1328"/>
    <w:rsid w:val="00FE6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AB384"/>
  <w15:docId w15:val="{57348A9D-6973-4F4A-8D4A-8E92805C8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F13389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13389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B216B7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ED06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pyrf.webnode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855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Oto Petrášek</dc:creator>
  <cp:lastModifiedBy>Vanda Vybíralová</cp:lastModifiedBy>
  <cp:revision>2</cp:revision>
  <cp:lastPrinted>2021-10-15T14:13:00Z</cp:lastPrinted>
  <dcterms:created xsi:type="dcterms:W3CDTF">2025-04-10T08:31:00Z</dcterms:created>
  <dcterms:modified xsi:type="dcterms:W3CDTF">2025-04-10T08:31:00Z</dcterms:modified>
</cp:coreProperties>
</file>